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73" w:rsidRDefault="00535B73">
      <w:pPr>
        <w:rPr>
          <w:sz w:val="24"/>
          <w:szCs w:val="24"/>
        </w:rPr>
      </w:pPr>
    </w:p>
    <w:p w:rsidR="00535B73" w:rsidRDefault="00535B73">
      <w:pPr>
        <w:rPr>
          <w:sz w:val="24"/>
          <w:szCs w:val="24"/>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rPr>
          <w:color w:val="000000"/>
        </w:rPr>
      </w:pPr>
    </w:p>
    <w:p w:rsidR="00535B73" w:rsidRDefault="00353DDE">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203200</wp:posOffset>
                </wp:positionH>
                <wp:positionV relativeFrom="paragraph">
                  <wp:posOffset>248920</wp:posOffset>
                </wp:positionV>
                <wp:extent cx="5678805" cy="1560007"/>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rsidR="00262725" w:rsidRDefault="00262725">
                            <w:pPr>
                              <w:spacing w:line="258" w:lineRule="auto"/>
                              <w:jc w:val="center"/>
                              <w:textDirection w:val="btLr"/>
                            </w:pPr>
                            <w:r>
                              <w:rPr>
                                <w:b/>
                                <w:color w:val="002060"/>
                                <w:sz w:val="52"/>
                              </w:rPr>
                              <w:t>Safeguarding and Child Protection Policy</w:t>
                            </w:r>
                          </w:p>
                          <w:p w:rsidR="00262725" w:rsidRDefault="00262725">
                            <w:pPr>
                              <w:spacing w:line="258" w:lineRule="auto"/>
                              <w:jc w:val="center"/>
                              <w:textDirection w:val="btLr"/>
                            </w:pPr>
                            <w:r w:rsidRPr="00055C57">
                              <w:rPr>
                                <w:b/>
                                <w:color w:val="002060"/>
                                <w:sz w:val="52"/>
                              </w:rPr>
                              <w:t>2023-2024</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margin-left:16pt;margin-top:19.6pt;width:447.15pt;height:122.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" stroked="f">
                <v:textbox inset="2.53958mm,1.2694mm,2.53958mm,1.2694mm">
                  <w:txbxContent>
                    <w:p w:rsidR="00262725" w:rsidRDefault="00262725">
                      <w:pPr>
                        <w:spacing w:line="258" w:lineRule="auto"/>
                        <w:jc w:val="center"/>
                        <w:textDirection w:val="btLr"/>
                      </w:pPr>
                      <w:r>
                        <w:rPr>
                          <w:b/>
                          <w:color w:val="002060"/>
                          <w:sz w:val="52"/>
                        </w:rPr>
                        <w:t>Safeguarding and Child Protection Policy</w:t>
                      </w:r>
                    </w:p>
                    <w:p w:rsidR="00262725" w:rsidRDefault="00262725">
                      <w:pPr>
                        <w:spacing w:line="258" w:lineRule="auto"/>
                        <w:jc w:val="center"/>
                        <w:textDirection w:val="btLr"/>
                      </w:pPr>
                      <w:r w:rsidRPr="00055C57">
                        <w:rPr>
                          <w:b/>
                          <w:color w:val="002060"/>
                          <w:sz w:val="52"/>
                        </w:rPr>
                        <w:t>2023-2024</w:t>
                      </w:r>
                    </w:p>
                  </w:txbxContent>
                </v:textbox>
                <w10:wrap type="square"/>
              </v:rect>
            </w:pict>
          </mc:Fallback>
        </mc:AlternateContent>
      </w:r>
    </w:p>
    <w:p w:rsidR="00535B73" w:rsidRDefault="00055C57">
      <w:pPr>
        <w:pBdr>
          <w:top w:val="nil"/>
          <w:left w:val="nil"/>
          <w:bottom w:val="nil"/>
          <w:right w:val="nil"/>
          <w:between w:val="nil"/>
        </w:pBdr>
        <w:spacing w:after="0" w:line="240" w:lineRule="auto"/>
        <w:rPr>
          <w:color w:val="000000"/>
        </w:rPr>
      </w:pPr>
      <w:r w:rsidRPr="00075BEC">
        <w:rPr>
          <w:noProof/>
        </w:rPr>
        <w:drawing>
          <wp:anchor distT="0" distB="0" distL="114300" distR="114300" simplePos="0" relativeHeight="251663360" behindDoc="1" locked="0" layoutInCell="1" allowOverlap="1" wp14:anchorId="7756450B" wp14:editId="43A39C73">
            <wp:simplePos x="0" y="0"/>
            <wp:positionH relativeFrom="column">
              <wp:posOffset>2320290</wp:posOffset>
            </wp:positionH>
            <wp:positionV relativeFrom="paragraph">
              <wp:posOffset>1695450</wp:posOffset>
            </wp:positionV>
            <wp:extent cx="1456690" cy="1456690"/>
            <wp:effectExtent l="0" t="0" r="0" b="0"/>
            <wp:wrapTight wrapText="bothSides">
              <wp:wrapPolygon edited="0">
                <wp:start x="0" y="0"/>
                <wp:lineTo x="0" y="21186"/>
                <wp:lineTo x="21186" y="21186"/>
                <wp:lineTo x="21186" y="0"/>
                <wp:lineTo x="0" y="0"/>
              </wp:wrapPolygon>
            </wp:wrapTight>
            <wp:docPr id="2" name="Picture 2" descr="C:\Users\doj\Desktop\Broad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j\Desktop\Broadwoo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jc w:val="center"/>
        <w:rPr>
          <w:color w:val="FF0000"/>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rPr>
          <w:color w:val="000000"/>
        </w:rPr>
      </w:pPr>
    </w:p>
    <w:p w:rsidR="00535B73" w:rsidRDefault="00535B73">
      <w:pPr>
        <w:pBdr>
          <w:top w:val="nil"/>
          <w:left w:val="nil"/>
          <w:bottom w:val="nil"/>
          <w:right w:val="nil"/>
          <w:between w:val="nil"/>
        </w:pBdr>
        <w:spacing w:after="0" w:line="240" w:lineRule="auto"/>
        <w:jc w:val="center"/>
        <w:rPr>
          <w:b/>
          <w:color w:val="FF0000"/>
          <w:sz w:val="52"/>
          <w:szCs w:val="52"/>
        </w:rPr>
      </w:pPr>
    </w:p>
    <w:p w:rsidR="00535B73" w:rsidRDefault="00535B73">
      <w:pPr>
        <w:pBdr>
          <w:top w:val="nil"/>
          <w:left w:val="nil"/>
          <w:bottom w:val="nil"/>
          <w:right w:val="nil"/>
          <w:between w:val="nil"/>
        </w:pBdr>
        <w:spacing w:after="0" w:line="240" w:lineRule="auto"/>
        <w:jc w:val="center"/>
        <w:rPr>
          <w:b/>
          <w:color w:val="FF0000"/>
          <w:sz w:val="52"/>
          <w:szCs w:val="52"/>
        </w:rPr>
      </w:pPr>
    </w:p>
    <w:p w:rsidR="00535B73" w:rsidRPr="00055C57" w:rsidRDefault="00055C57">
      <w:pPr>
        <w:pBdr>
          <w:top w:val="nil"/>
          <w:left w:val="nil"/>
          <w:bottom w:val="nil"/>
          <w:right w:val="nil"/>
          <w:between w:val="nil"/>
        </w:pBdr>
        <w:spacing w:after="0" w:line="240" w:lineRule="auto"/>
        <w:jc w:val="center"/>
        <w:rPr>
          <w:b/>
          <w:color w:val="538135" w:themeColor="accent6" w:themeShade="BF"/>
          <w:sz w:val="52"/>
          <w:szCs w:val="52"/>
        </w:rPr>
      </w:pPr>
      <w:r w:rsidRPr="00055C57">
        <w:rPr>
          <w:b/>
          <w:color w:val="538135" w:themeColor="accent6" w:themeShade="BF"/>
          <w:sz w:val="52"/>
          <w:szCs w:val="52"/>
        </w:rPr>
        <w:t>BROADWOOD PRIMARY SCHOOL</w:t>
      </w: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jc w:val="center"/>
        <w:rPr>
          <w:color w:val="000000"/>
          <w:highlight w:val="yellow"/>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sidR="00055C57">
        <w:rPr>
          <w:color w:val="000000"/>
          <w:sz w:val="24"/>
          <w:szCs w:val="24"/>
        </w:rPr>
        <w:tab/>
        <w:t>September 2023</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t>……………………….</w:t>
      </w:r>
    </w:p>
    <w:p w:rsidR="00535B73" w:rsidRDefault="00535B73">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055C57" w:rsidRDefault="00055C57">
      <w:pPr>
        <w:pBdr>
          <w:top w:val="nil"/>
          <w:left w:val="nil"/>
          <w:bottom w:val="nil"/>
          <w:right w:val="nil"/>
          <w:between w:val="nil"/>
        </w:pBdr>
        <w:spacing w:after="0" w:line="240" w:lineRule="auto"/>
        <w:rPr>
          <w:sz w:val="24"/>
          <w:szCs w:val="24"/>
        </w:rPr>
      </w:pPr>
    </w:p>
    <w:p w:rsidR="00353DDE" w:rsidRDefault="00353DDE">
      <w:pPr>
        <w:pBdr>
          <w:top w:val="nil"/>
          <w:left w:val="nil"/>
          <w:bottom w:val="nil"/>
          <w:right w:val="nil"/>
          <w:between w:val="nil"/>
        </w:pBdr>
        <w:spacing w:after="0" w:line="240" w:lineRule="auto"/>
        <w:rPr>
          <w:sz w:val="24"/>
          <w:szCs w:val="24"/>
        </w:rPr>
      </w:pPr>
    </w:p>
    <w:tbl>
      <w:tblPr>
        <w:tblStyle w:val="11"/>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tc>
          <w:tcPr>
            <w:tcW w:w="9305" w:type="dxa"/>
            <w:gridSpan w:val="2"/>
            <w:shd w:val="clear" w:color="auto" w:fill="002060"/>
          </w:tcPr>
          <w:p w:rsidR="00535B73" w:rsidRDefault="00353DDE">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535B73">
        <w:tc>
          <w:tcPr>
            <w:tcW w:w="8081" w:type="dxa"/>
          </w:tcPr>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tc>
          <w:tcPr>
            <w:tcW w:w="8081" w:type="dxa"/>
          </w:tcPr>
          <w:p w:rsidR="00535B73" w:rsidRDefault="000B1E81">
            <w:pPr>
              <w:pBdr>
                <w:top w:val="nil"/>
                <w:left w:val="nil"/>
                <w:bottom w:val="nil"/>
                <w:right w:val="nil"/>
                <w:between w:val="nil"/>
              </w:pBdr>
              <w:rPr>
                <w:color w:val="000000"/>
                <w:sz w:val="28"/>
                <w:szCs w:val="28"/>
              </w:rPr>
            </w:pPr>
            <w:r>
              <w:rPr>
                <w:color w:val="000000"/>
                <w:sz w:val="28"/>
                <w:szCs w:val="28"/>
              </w:rPr>
              <w:t>Key school contact d</w:t>
            </w:r>
            <w:r w:rsidR="00353DDE">
              <w:rPr>
                <w:color w:val="000000"/>
                <w:sz w:val="28"/>
                <w:szCs w:val="28"/>
              </w:rPr>
              <w:t>etails</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p>
        </w:tc>
      </w:tr>
      <w:tr w:rsidR="00535B73">
        <w:tc>
          <w:tcPr>
            <w:tcW w:w="8081" w:type="dxa"/>
          </w:tcPr>
          <w:p w:rsidR="00535B73" w:rsidRDefault="000B1E81">
            <w:pPr>
              <w:pBdr>
                <w:top w:val="nil"/>
                <w:left w:val="nil"/>
                <w:bottom w:val="nil"/>
                <w:right w:val="nil"/>
                <w:between w:val="nil"/>
              </w:pBdr>
              <w:rPr>
                <w:color w:val="000000"/>
                <w:sz w:val="28"/>
                <w:szCs w:val="28"/>
              </w:rPr>
            </w:pPr>
            <w:r>
              <w:rPr>
                <w:color w:val="000000"/>
                <w:sz w:val="28"/>
                <w:szCs w:val="28"/>
              </w:rPr>
              <w:t>Key external c</w:t>
            </w:r>
            <w:r w:rsidR="00353DDE">
              <w:rPr>
                <w:color w:val="000000"/>
                <w:sz w:val="28"/>
                <w:szCs w:val="28"/>
              </w:rPr>
              <w:t>ontact details</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5</w:t>
            </w:r>
          </w:p>
        </w:tc>
      </w:tr>
      <w:tr w:rsidR="00535B73">
        <w:tc>
          <w:tcPr>
            <w:tcW w:w="8081" w:type="dxa"/>
          </w:tcPr>
          <w:p w:rsidR="00535B73" w:rsidRDefault="000B1E81">
            <w:pPr>
              <w:pBdr>
                <w:top w:val="nil"/>
                <w:left w:val="nil"/>
                <w:bottom w:val="nil"/>
                <w:right w:val="nil"/>
                <w:between w:val="nil"/>
              </w:pBdr>
              <w:rPr>
                <w:color w:val="000000"/>
                <w:sz w:val="28"/>
                <w:szCs w:val="28"/>
              </w:rPr>
            </w:pPr>
            <w:r>
              <w:rPr>
                <w:color w:val="000000"/>
                <w:sz w:val="28"/>
                <w:szCs w:val="28"/>
              </w:rPr>
              <w:t>Guidance and a</w:t>
            </w:r>
            <w:r w:rsidR="00353DDE">
              <w:rPr>
                <w:color w:val="000000"/>
                <w:sz w:val="28"/>
                <w:szCs w:val="28"/>
              </w:rPr>
              <w:t>dvice documents</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6</w:t>
            </w:r>
          </w:p>
        </w:tc>
      </w:tr>
      <w:tr w:rsidR="00535B73">
        <w:tc>
          <w:tcPr>
            <w:tcW w:w="8081" w:type="dxa"/>
          </w:tcPr>
          <w:p w:rsidR="00535B73" w:rsidRDefault="000B1E81">
            <w:pPr>
              <w:pBdr>
                <w:top w:val="nil"/>
                <w:left w:val="nil"/>
                <w:bottom w:val="nil"/>
                <w:right w:val="nil"/>
                <w:between w:val="nil"/>
              </w:pBdr>
              <w:rPr>
                <w:color w:val="000000"/>
                <w:sz w:val="28"/>
                <w:szCs w:val="28"/>
              </w:rPr>
            </w:pPr>
            <w:r>
              <w:rPr>
                <w:color w:val="000000"/>
                <w:sz w:val="28"/>
                <w:szCs w:val="28"/>
              </w:rPr>
              <w:t>Policy s</w:t>
            </w:r>
            <w:r w:rsidR="00353DDE">
              <w:rPr>
                <w:color w:val="000000"/>
                <w:sz w:val="28"/>
                <w:szCs w:val="28"/>
              </w:rPr>
              <w:t xml:space="preserve">tatement </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7</w:t>
            </w:r>
          </w:p>
        </w:tc>
      </w:tr>
      <w:tr w:rsidR="00535B73">
        <w:tc>
          <w:tcPr>
            <w:tcW w:w="8081" w:type="dxa"/>
          </w:tcPr>
          <w:p w:rsidR="00535B73" w:rsidRDefault="000B1E81">
            <w:pPr>
              <w:pBdr>
                <w:top w:val="nil"/>
                <w:left w:val="nil"/>
                <w:bottom w:val="nil"/>
                <w:right w:val="nil"/>
                <w:between w:val="nil"/>
              </w:pBdr>
              <w:rPr>
                <w:color w:val="000000"/>
                <w:sz w:val="28"/>
                <w:szCs w:val="28"/>
              </w:rPr>
            </w:pPr>
            <w:r>
              <w:rPr>
                <w:color w:val="000000"/>
                <w:sz w:val="28"/>
                <w:szCs w:val="28"/>
              </w:rPr>
              <w:t>Definition of safeguarding / a</w:t>
            </w:r>
            <w:r w:rsidR="00353DDE">
              <w:rPr>
                <w:color w:val="000000"/>
                <w:sz w:val="28"/>
                <w:szCs w:val="28"/>
              </w:rPr>
              <w:t>buse</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8</w:t>
            </w:r>
          </w:p>
        </w:tc>
      </w:tr>
      <w:tr w:rsidR="00535B73">
        <w:tc>
          <w:tcPr>
            <w:tcW w:w="8081" w:type="dxa"/>
          </w:tcPr>
          <w:p w:rsidR="00535B73" w:rsidRDefault="000B1E81">
            <w:pPr>
              <w:pBdr>
                <w:top w:val="nil"/>
                <w:left w:val="nil"/>
                <w:bottom w:val="nil"/>
                <w:right w:val="nil"/>
                <w:between w:val="nil"/>
              </w:pBdr>
              <w:rPr>
                <w:b/>
                <w:color w:val="000000"/>
                <w:sz w:val="28"/>
                <w:szCs w:val="28"/>
              </w:rPr>
            </w:pPr>
            <w:r>
              <w:rPr>
                <w:b/>
                <w:color w:val="000000"/>
                <w:sz w:val="28"/>
                <w:szCs w:val="28"/>
              </w:rPr>
              <w:t>Procedures for d</w:t>
            </w:r>
            <w:r w:rsidR="00353DDE">
              <w:rPr>
                <w:b/>
                <w:color w:val="000000"/>
                <w:sz w:val="28"/>
                <w:szCs w:val="28"/>
              </w:rPr>
              <w:t>ealing with concerns about a child</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9</w:t>
            </w: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Child on child abuse</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13</w:t>
            </w: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224" w:type="dxa"/>
          </w:tcPr>
          <w:p w:rsidR="00535B73" w:rsidRDefault="00F9277B">
            <w:pPr>
              <w:pBdr>
                <w:top w:val="nil"/>
                <w:left w:val="nil"/>
                <w:bottom w:val="nil"/>
                <w:right w:val="nil"/>
                <w:between w:val="nil"/>
              </w:pBdr>
              <w:jc w:val="center"/>
              <w:rPr>
                <w:color w:val="000000"/>
                <w:sz w:val="28"/>
                <w:szCs w:val="28"/>
              </w:rPr>
            </w:pPr>
            <w:r>
              <w:rPr>
                <w:color w:val="000000"/>
                <w:sz w:val="28"/>
                <w:szCs w:val="28"/>
              </w:rPr>
              <w:t>15</w:t>
            </w: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Cybercrime</w:t>
            </w:r>
          </w:p>
          <w:p w:rsidR="00535B73" w:rsidRDefault="00535B73">
            <w:pPr>
              <w:pBdr>
                <w:top w:val="nil"/>
                <w:left w:val="nil"/>
                <w:bottom w:val="nil"/>
                <w:right w:val="nil"/>
                <w:between w:val="nil"/>
              </w:pBdr>
              <w:rPr>
                <w:color w:val="000000"/>
                <w:sz w:val="24"/>
                <w:szCs w:val="24"/>
              </w:rPr>
            </w:pPr>
          </w:p>
        </w:tc>
        <w:tc>
          <w:tcPr>
            <w:tcW w:w="1224" w:type="dxa"/>
          </w:tcPr>
          <w:p w:rsidR="00535B73" w:rsidRDefault="00F9277B">
            <w:pPr>
              <w:pBdr>
                <w:top w:val="nil"/>
                <w:left w:val="nil"/>
                <w:bottom w:val="nil"/>
                <w:right w:val="nil"/>
                <w:between w:val="nil"/>
              </w:pBdr>
              <w:jc w:val="center"/>
              <w:rPr>
                <w:color w:val="000000"/>
                <w:sz w:val="28"/>
                <w:szCs w:val="28"/>
              </w:rPr>
            </w:pPr>
            <w:r>
              <w:rPr>
                <w:color w:val="000000"/>
                <w:sz w:val="28"/>
                <w:szCs w:val="28"/>
              </w:rPr>
              <w:t>21</w:t>
            </w: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22</w:t>
            </w:r>
          </w:p>
        </w:tc>
      </w:tr>
      <w:tr w:rsidR="00535B73">
        <w:tc>
          <w:tcPr>
            <w:tcW w:w="8081" w:type="dxa"/>
          </w:tcPr>
          <w:p w:rsidR="00535B73" w:rsidRDefault="000B1E81">
            <w:pPr>
              <w:pBdr>
                <w:top w:val="nil"/>
                <w:left w:val="nil"/>
                <w:bottom w:val="nil"/>
                <w:right w:val="nil"/>
                <w:between w:val="nil"/>
              </w:pBdr>
              <w:rPr>
                <w:color w:val="000000"/>
                <w:sz w:val="28"/>
                <w:szCs w:val="28"/>
                <w:shd w:val="clear" w:color="auto" w:fill="6D9EEB"/>
              </w:rPr>
            </w:pPr>
            <w:r>
              <w:rPr>
                <w:sz w:val="28"/>
                <w:szCs w:val="28"/>
                <w:highlight w:val="yellow"/>
                <w:shd w:val="clear" w:color="auto" w:fill="6D9EEB"/>
              </w:rPr>
              <w:t>Mental health c</w:t>
            </w:r>
            <w:r w:rsidR="00353DDE" w:rsidRPr="00353DDE">
              <w:rPr>
                <w:sz w:val="28"/>
                <w:szCs w:val="28"/>
                <w:highlight w:val="yellow"/>
                <w:shd w:val="clear" w:color="auto" w:fill="6D9EEB"/>
              </w:rPr>
              <w:t>oncerns</w:t>
            </w:r>
          </w:p>
        </w:tc>
        <w:tc>
          <w:tcPr>
            <w:tcW w:w="1224" w:type="dxa"/>
          </w:tcPr>
          <w:p w:rsidR="00535B73" w:rsidRPr="00353DDE" w:rsidRDefault="00353DDE">
            <w:pPr>
              <w:pBdr>
                <w:top w:val="nil"/>
                <w:left w:val="nil"/>
                <w:bottom w:val="nil"/>
                <w:right w:val="nil"/>
                <w:between w:val="nil"/>
              </w:pBdr>
              <w:jc w:val="center"/>
              <w:rPr>
                <w:color w:val="000000"/>
                <w:sz w:val="28"/>
                <w:szCs w:val="28"/>
                <w:highlight w:val="yellow"/>
                <w:shd w:val="clear" w:color="auto" w:fill="6D9EEB"/>
              </w:rPr>
            </w:pPr>
            <w:r w:rsidRPr="00353DDE">
              <w:rPr>
                <w:sz w:val="28"/>
                <w:szCs w:val="28"/>
                <w:highlight w:val="yellow"/>
                <w:shd w:val="clear" w:color="auto" w:fill="6D9EEB"/>
              </w:rPr>
              <w:t>22</w:t>
            </w:r>
          </w:p>
        </w:tc>
      </w:tr>
      <w:tr w:rsidR="00AA11B8">
        <w:tc>
          <w:tcPr>
            <w:tcW w:w="8081" w:type="dxa"/>
          </w:tcPr>
          <w:p w:rsidR="00AA11B8" w:rsidRDefault="00AA11B8" w:rsidP="00AA11B8">
            <w:pPr>
              <w:pBdr>
                <w:top w:val="nil"/>
                <w:left w:val="nil"/>
                <w:bottom w:val="nil"/>
                <w:right w:val="nil"/>
                <w:between w:val="nil"/>
              </w:pBdr>
              <w:rPr>
                <w:color w:val="000000"/>
                <w:sz w:val="28"/>
                <w:szCs w:val="28"/>
              </w:rPr>
            </w:pPr>
            <w:r>
              <w:rPr>
                <w:color w:val="000000"/>
                <w:sz w:val="28"/>
                <w:szCs w:val="28"/>
              </w:rPr>
              <w:t>Contextual safeguarding</w:t>
            </w:r>
          </w:p>
          <w:p w:rsidR="00AA11B8" w:rsidRDefault="00AA11B8">
            <w:pPr>
              <w:pBdr>
                <w:top w:val="nil"/>
                <w:left w:val="nil"/>
                <w:bottom w:val="nil"/>
                <w:right w:val="nil"/>
                <w:between w:val="nil"/>
              </w:pBdr>
              <w:rPr>
                <w:color w:val="000000"/>
                <w:sz w:val="28"/>
                <w:szCs w:val="28"/>
              </w:rPr>
            </w:pPr>
          </w:p>
        </w:tc>
        <w:tc>
          <w:tcPr>
            <w:tcW w:w="1224" w:type="dxa"/>
          </w:tcPr>
          <w:p w:rsidR="00AA11B8" w:rsidRDefault="00F9277B">
            <w:pPr>
              <w:pBdr>
                <w:top w:val="nil"/>
                <w:left w:val="nil"/>
                <w:bottom w:val="nil"/>
                <w:right w:val="nil"/>
                <w:between w:val="nil"/>
              </w:pBdr>
              <w:jc w:val="center"/>
              <w:rPr>
                <w:color w:val="000000"/>
                <w:sz w:val="28"/>
                <w:szCs w:val="28"/>
              </w:rPr>
            </w:pPr>
            <w:r>
              <w:rPr>
                <w:color w:val="000000"/>
                <w:sz w:val="28"/>
                <w:szCs w:val="28"/>
              </w:rPr>
              <w:t>2</w:t>
            </w:r>
            <w:r w:rsidR="00FB0301">
              <w:rPr>
                <w:color w:val="000000"/>
                <w:sz w:val="28"/>
                <w:szCs w:val="28"/>
              </w:rPr>
              <w:t>4</w:t>
            </w: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Recording, record keeping and information sharing</w:t>
            </w:r>
          </w:p>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2</w:t>
            </w:r>
            <w:r w:rsidR="00FB0301">
              <w:rPr>
                <w:color w:val="000000"/>
                <w:sz w:val="28"/>
                <w:szCs w:val="28"/>
              </w:rPr>
              <w:t>6</w:t>
            </w:r>
          </w:p>
        </w:tc>
      </w:tr>
      <w:tr w:rsidR="00535B73">
        <w:tc>
          <w:tcPr>
            <w:tcW w:w="8081" w:type="dxa"/>
          </w:tcPr>
          <w:p w:rsidR="00535B73" w:rsidRDefault="00353DDE">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2</w:t>
            </w:r>
            <w:r w:rsidR="00FB0301">
              <w:rPr>
                <w:color w:val="000000"/>
                <w:sz w:val="28"/>
                <w:szCs w:val="28"/>
              </w:rPr>
              <w:t>7</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2</w:t>
            </w:r>
            <w:r w:rsidR="00FB0301">
              <w:rPr>
                <w:color w:val="000000"/>
                <w:sz w:val="28"/>
                <w:szCs w:val="28"/>
              </w:rPr>
              <w:t>7</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Safer working practice</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31</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Safer recruitment</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31</w:t>
            </w:r>
          </w:p>
          <w:p w:rsidR="00535B73" w:rsidRDefault="00535B73">
            <w:pPr>
              <w:pBdr>
                <w:top w:val="nil"/>
                <w:left w:val="nil"/>
                <w:bottom w:val="nil"/>
                <w:right w:val="nil"/>
                <w:between w:val="nil"/>
              </w:pBdr>
              <w:jc w:val="center"/>
              <w:rPr>
                <w:color w:val="000000"/>
                <w:sz w:val="28"/>
                <w:szCs w:val="28"/>
              </w:rPr>
            </w:pPr>
          </w:p>
        </w:tc>
      </w:tr>
      <w:tr w:rsidR="00535B73">
        <w:trPr>
          <w:trHeight w:val="423"/>
        </w:trPr>
        <w:tc>
          <w:tcPr>
            <w:tcW w:w="8081" w:type="dxa"/>
          </w:tcPr>
          <w:p w:rsidR="00535B73" w:rsidRDefault="00353DDE">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w:t>
            </w:r>
            <w:r w:rsidR="00FB0301">
              <w:rPr>
                <w:color w:val="000000"/>
                <w:sz w:val="28"/>
                <w:szCs w:val="28"/>
              </w:rPr>
              <w:t>3</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535B73" w:rsidRDefault="00353DDE">
            <w:pPr>
              <w:pBdr>
                <w:top w:val="nil"/>
                <w:left w:val="nil"/>
                <w:bottom w:val="nil"/>
                <w:right w:val="nil"/>
                <w:between w:val="nil"/>
              </w:pBdr>
              <w:rPr>
                <w:color w:val="000000"/>
                <w:sz w:val="24"/>
                <w:szCs w:val="24"/>
              </w:rPr>
            </w:pPr>
            <w:r>
              <w:rPr>
                <w:color w:val="000000"/>
                <w:sz w:val="28"/>
                <w:szCs w:val="28"/>
              </w:rPr>
              <w:t>Training and Induction</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w:t>
            </w:r>
            <w:r w:rsidR="00FB0301">
              <w:rPr>
                <w:color w:val="000000"/>
                <w:sz w:val="28"/>
                <w:szCs w:val="28"/>
              </w:rPr>
              <w:t>6</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535B73" w:rsidRDefault="00353DDE">
            <w:pPr>
              <w:pBdr>
                <w:top w:val="nil"/>
                <w:left w:val="nil"/>
                <w:bottom w:val="nil"/>
                <w:right w:val="nil"/>
                <w:between w:val="nil"/>
              </w:pBdr>
              <w:rPr>
                <w:color w:val="000000"/>
                <w:sz w:val="28"/>
                <w:szCs w:val="28"/>
              </w:rPr>
            </w:pPr>
            <w:r>
              <w:rPr>
                <w:color w:val="000000"/>
                <w:sz w:val="28"/>
                <w:szCs w:val="28"/>
              </w:rPr>
              <w:t>Working with parents/carers</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w:t>
            </w:r>
            <w:r w:rsidR="00FB0301">
              <w:rPr>
                <w:color w:val="000000"/>
                <w:sz w:val="28"/>
                <w:szCs w:val="28"/>
              </w:rPr>
              <w:t>7</w:t>
            </w:r>
          </w:p>
          <w:p w:rsidR="00535B73" w:rsidRDefault="00535B73">
            <w:pPr>
              <w:pBdr>
                <w:top w:val="nil"/>
                <w:left w:val="nil"/>
                <w:bottom w:val="nil"/>
                <w:right w:val="nil"/>
                <w:between w:val="nil"/>
              </w:pBdr>
              <w:jc w:val="center"/>
              <w:rPr>
                <w:color w:val="000000"/>
                <w:sz w:val="24"/>
                <w:szCs w:val="24"/>
              </w:rPr>
            </w:pPr>
          </w:p>
        </w:tc>
      </w:tr>
      <w:tr w:rsidR="00535B73">
        <w:tc>
          <w:tcPr>
            <w:tcW w:w="8081" w:type="dxa"/>
          </w:tcPr>
          <w:p w:rsidR="00F9277B" w:rsidRDefault="00353DDE">
            <w:pPr>
              <w:pBdr>
                <w:top w:val="nil"/>
                <w:left w:val="nil"/>
                <w:bottom w:val="nil"/>
                <w:right w:val="nil"/>
                <w:between w:val="nil"/>
              </w:pBdr>
              <w:rPr>
                <w:color w:val="000000"/>
                <w:sz w:val="28"/>
                <w:szCs w:val="28"/>
              </w:rPr>
            </w:pPr>
            <w:r>
              <w:rPr>
                <w:color w:val="000000"/>
                <w:sz w:val="28"/>
                <w:szCs w:val="28"/>
              </w:rPr>
              <w:t>Relevant policies</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3</w:t>
            </w:r>
            <w:r w:rsidR="00FB0301">
              <w:rPr>
                <w:color w:val="000000"/>
                <w:sz w:val="28"/>
                <w:szCs w:val="28"/>
              </w:rPr>
              <w:t>8</w:t>
            </w:r>
          </w:p>
        </w:tc>
      </w:tr>
    </w:tbl>
    <w:p w:rsidR="00353DDE" w:rsidRDefault="00353DDE"/>
    <w:tbl>
      <w:tblPr>
        <w:tblStyle w:val="11"/>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tc>
          <w:tcPr>
            <w:tcW w:w="9305" w:type="dxa"/>
            <w:gridSpan w:val="3"/>
            <w:shd w:val="clear" w:color="auto" w:fill="002060"/>
          </w:tcPr>
          <w:p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535B73">
        <w:tc>
          <w:tcPr>
            <w:tcW w:w="993" w:type="dxa"/>
          </w:tcPr>
          <w:p w:rsidR="00535B73" w:rsidRDefault="00535B73">
            <w:pPr>
              <w:pBdr>
                <w:top w:val="nil"/>
                <w:left w:val="nil"/>
                <w:bottom w:val="nil"/>
                <w:right w:val="nil"/>
                <w:between w:val="nil"/>
              </w:pBdr>
              <w:rPr>
                <w:color w:val="000000"/>
                <w:sz w:val="24"/>
                <w:szCs w:val="24"/>
              </w:rPr>
            </w:pPr>
          </w:p>
        </w:tc>
        <w:tc>
          <w:tcPr>
            <w:tcW w:w="7088" w:type="dxa"/>
          </w:tcPr>
          <w:p w:rsidR="00535B73" w:rsidRDefault="00535B73">
            <w:pPr>
              <w:pBdr>
                <w:top w:val="nil"/>
                <w:left w:val="nil"/>
                <w:bottom w:val="nil"/>
                <w:right w:val="nil"/>
                <w:between w:val="nil"/>
              </w:pBdr>
              <w:rPr>
                <w:color w:val="000000"/>
                <w:sz w:val="24"/>
                <w:szCs w:val="24"/>
              </w:rPr>
            </w:pPr>
          </w:p>
        </w:tc>
        <w:tc>
          <w:tcPr>
            <w:tcW w:w="1224" w:type="dxa"/>
          </w:tcPr>
          <w:p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rsidR="00535B73" w:rsidRDefault="00353DDE">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40</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B</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rsidR="00535B73" w:rsidRDefault="00535B73">
            <w:pPr>
              <w:pBdr>
                <w:top w:val="nil"/>
                <w:left w:val="nil"/>
                <w:bottom w:val="nil"/>
                <w:right w:val="nil"/>
                <w:between w:val="nil"/>
              </w:pBdr>
              <w:rPr>
                <w:color w:val="000000"/>
                <w:sz w:val="28"/>
                <w:szCs w:val="28"/>
              </w:rPr>
            </w:pP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41</w:t>
            </w:r>
          </w:p>
        </w:tc>
      </w:tr>
      <w:tr w:rsidR="00535B73">
        <w:tc>
          <w:tcPr>
            <w:tcW w:w="8081" w:type="dxa"/>
            <w:gridSpan w:val="2"/>
          </w:tcPr>
          <w:p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3</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3</w:t>
            </w:r>
          </w:p>
        </w:tc>
      </w:tr>
      <w:tr w:rsidR="00535B73">
        <w:tc>
          <w:tcPr>
            <w:tcW w:w="993" w:type="dxa"/>
          </w:tcPr>
          <w:p w:rsidR="00535B73" w:rsidRDefault="00535B73">
            <w:pPr>
              <w:pBdr>
                <w:top w:val="nil"/>
                <w:left w:val="nil"/>
                <w:bottom w:val="nil"/>
                <w:right w:val="nil"/>
                <w:between w:val="nil"/>
              </w:pBdr>
              <w:jc w:val="center"/>
              <w:rPr>
                <w:color w:val="000000"/>
                <w:sz w:val="28"/>
                <w:szCs w:val="28"/>
              </w:rPr>
            </w:pPr>
          </w:p>
        </w:tc>
        <w:tc>
          <w:tcPr>
            <w:tcW w:w="7088" w:type="dxa"/>
          </w:tcPr>
          <w:p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5</w:t>
            </w:r>
          </w:p>
        </w:tc>
      </w:tr>
      <w:tr w:rsidR="00535B73">
        <w:tc>
          <w:tcPr>
            <w:tcW w:w="993" w:type="dxa"/>
          </w:tcPr>
          <w:p w:rsidR="00535B73" w:rsidRDefault="00535B73">
            <w:pPr>
              <w:pBdr>
                <w:top w:val="nil"/>
                <w:left w:val="nil"/>
                <w:bottom w:val="nil"/>
                <w:right w:val="nil"/>
                <w:between w:val="nil"/>
              </w:pBdr>
              <w:rPr>
                <w:color w:val="000000"/>
                <w:sz w:val="28"/>
                <w:szCs w:val="28"/>
              </w:rPr>
            </w:pP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Serious violence</w:t>
            </w:r>
          </w:p>
          <w:p w:rsidR="00535B73" w:rsidRDefault="00535B73">
            <w:pPr>
              <w:pBdr>
                <w:top w:val="nil"/>
                <w:left w:val="nil"/>
                <w:bottom w:val="nil"/>
                <w:right w:val="nil"/>
                <w:between w:val="nil"/>
              </w:pBdr>
              <w:rPr>
                <w:color w:val="000000"/>
                <w:sz w:val="28"/>
                <w:szCs w:val="28"/>
              </w:rPr>
            </w:pP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5</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D</w:t>
            </w:r>
          </w:p>
        </w:tc>
        <w:tc>
          <w:tcPr>
            <w:tcW w:w="7088" w:type="dxa"/>
          </w:tcPr>
          <w:p w:rsidR="00AA11B8" w:rsidRDefault="000B1E81">
            <w:pPr>
              <w:pBdr>
                <w:top w:val="nil"/>
                <w:left w:val="nil"/>
                <w:bottom w:val="nil"/>
                <w:right w:val="nil"/>
                <w:between w:val="nil"/>
              </w:pBdr>
              <w:rPr>
                <w:color w:val="000000"/>
                <w:sz w:val="28"/>
                <w:szCs w:val="28"/>
              </w:rPr>
            </w:pPr>
            <w:r>
              <w:rPr>
                <w:color w:val="000000"/>
                <w:sz w:val="28"/>
                <w:szCs w:val="28"/>
              </w:rPr>
              <w:t>So-called ‘honour’-based a</w:t>
            </w:r>
            <w:r w:rsidR="00353DDE">
              <w:rPr>
                <w:color w:val="000000"/>
                <w:sz w:val="28"/>
                <w:szCs w:val="28"/>
              </w:rPr>
              <w:t>buse</w:t>
            </w:r>
            <w:r>
              <w:rPr>
                <w:color w:val="000000"/>
                <w:sz w:val="28"/>
                <w:szCs w:val="28"/>
              </w:rPr>
              <w:t xml:space="preserve"> </w:t>
            </w:r>
            <w:r w:rsidRPr="00AA11B8">
              <w:rPr>
                <w:color w:val="000000"/>
                <w:sz w:val="28"/>
                <w:szCs w:val="28"/>
                <w:highlight w:val="yellow"/>
              </w:rPr>
              <w:t>(including female genital mutilation</w:t>
            </w:r>
            <w:r w:rsidR="00A96A44" w:rsidRPr="00AA11B8">
              <w:rPr>
                <w:color w:val="000000"/>
                <w:sz w:val="28"/>
                <w:szCs w:val="28"/>
                <w:highlight w:val="yellow"/>
              </w:rPr>
              <w:t xml:space="preserve"> and forced marriage)</w:t>
            </w:r>
          </w:p>
        </w:tc>
        <w:tc>
          <w:tcPr>
            <w:tcW w:w="1224" w:type="dxa"/>
          </w:tcPr>
          <w:p w:rsidR="00535B73" w:rsidRDefault="00353DDE">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6</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E</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Preventing radicalisation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4</w:t>
            </w:r>
            <w:r w:rsidR="00FB0301">
              <w:rPr>
                <w:color w:val="000000"/>
                <w:sz w:val="28"/>
                <w:szCs w:val="28"/>
              </w:rPr>
              <w:t>8</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F</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Private fostering</w:t>
            </w:r>
          </w:p>
          <w:p w:rsidR="00535B73" w:rsidRDefault="00535B73">
            <w:pPr>
              <w:pBdr>
                <w:top w:val="nil"/>
                <w:left w:val="nil"/>
                <w:bottom w:val="nil"/>
                <w:right w:val="nil"/>
                <w:between w:val="nil"/>
              </w:pBdr>
              <w:rPr>
                <w:color w:val="000000"/>
                <w:sz w:val="28"/>
                <w:szCs w:val="28"/>
              </w:rPr>
            </w:pP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50</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G</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Children missing from education</w:t>
            </w:r>
          </w:p>
          <w:p w:rsidR="00535B73" w:rsidRDefault="00535B73">
            <w:pPr>
              <w:pBdr>
                <w:top w:val="nil"/>
                <w:left w:val="nil"/>
                <w:bottom w:val="nil"/>
                <w:right w:val="nil"/>
                <w:between w:val="nil"/>
              </w:pBdr>
              <w:rPr>
                <w:color w:val="000000"/>
                <w:sz w:val="28"/>
                <w:szCs w:val="28"/>
              </w:rPr>
            </w:pP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50</w:t>
            </w: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H</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Sexual violence and harassment between children in schools</w:t>
            </w:r>
            <w:r w:rsidR="007E5ADF">
              <w:rPr>
                <w:color w:val="000000"/>
                <w:sz w:val="28"/>
                <w:szCs w:val="28"/>
              </w:rPr>
              <w:t xml:space="preserve"> </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51</w:t>
            </w:r>
          </w:p>
          <w:p w:rsidR="00535B73" w:rsidRDefault="00535B73">
            <w:pPr>
              <w:pBdr>
                <w:top w:val="nil"/>
                <w:left w:val="nil"/>
                <w:bottom w:val="nil"/>
                <w:right w:val="nil"/>
                <w:between w:val="nil"/>
              </w:pBdr>
              <w:jc w:val="center"/>
              <w:rPr>
                <w:color w:val="000000"/>
                <w:sz w:val="28"/>
                <w:szCs w:val="28"/>
              </w:rPr>
            </w:pPr>
          </w:p>
        </w:tc>
      </w:tr>
      <w:tr w:rsidR="00AA11B8">
        <w:tc>
          <w:tcPr>
            <w:tcW w:w="993" w:type="dxa"/>
          </w:tcPr>
          <w:p w:rsidR="00AA11B8" w:rsidRDefault="00F9277B">
            <w:pPr>
              <w:pBdr>
                <w:top w:val="nil"/>
                <w:left w:val="nil"/>
                <w:bottom w:val="nil"/>
                <w:right w:val="nil"/>
                <w:between w:val="nil"/>
              </w:pBdr>
              <w:jc w:val="center"/>
              <w:rPr>
                <w:color w:val="000000"/>
                <w:sz w:val="24"/>
                <w:szCs w:val="24"/>
              </w:rPr>
            </w:pPr>
            <w:r>
              <w:rPr>
                <w:color w:val="000000"/>
                <w:sz w:val="24"/>
                <w:szCs w:val="24"/>
              </w:rPr>
              <w:t>I</w:t>
            </w:r>
          </w:p>
        </w:tc>
        <w:tc>
          <w:tcPr>
            <w:tcW w:w="7088" w:type="dxa"/>
          </w:tcPr>
          <w:p w:rsidR="00AA11B8" w:rsidRDefault="00AA11B8">
            <w:pPr>
              <w:pBdr>
                <w:top w:val="nil"/>
                <w:left w:val="nil"/>
                <w:bottom w:val="nil"/>
                <w:right w:val="nil"/>
                <w:between w:val="nil"/>
              </w:pBdr>
              <w:rPr>
                <w:color w:val="000000"/>
                <w:sz w:val="28"/>
                <w:szCs w:val="28"/>
              </w:rPr>
            </w:pPr>
            <w:r>
              <w:rPr>
                <w:color w:val="000000"/>
                <w:sz w:val="28"/>
                <w:szCs w:val="28"/>
              </w:rPr>
              <w:t xml:space="preserve">Modern slavery, trafficking </w:t>
            </w:r>
            <w:r>
              <w:rPr>
                <w:sz w:val="28"/>
                <w:szCs w:val="28"/>
                <w:highlight w:val="yellow"/>
                <w:shd w:val="clear" w:color="auto" w:fill="6D9EEB"/>
              </w:rPr>
              <w:t>and child a</w:t>
            </w:r>
            <w:r w:rsidRPr="00AA11B8">
              <w:rPr>
                <w:sz w:val="28"/>
                <w:szCs w:val="28"/>
                <w:highlight w:val="yellow"/>
                <w:shd w:val="clear" w:color="auto" w:fill="6D9EEB"/>
              </w:rPr>
              <w:t>bduction/community</w:t>
            </w:r>
            <w:r w:rsidR="00F9277B">
              <w:rPr>
                <w:sz w:val="28"/>
                <w:szCs w:val="28"/>
                <w:highlight w:val="yellow"/>
                <w:shd w:val="clear" w:color="auto" w:fill="6D9EEB"/>
              </w:rPr>
              <w:t xml:space="preserve"> safety</w:t>
            </w:r>
            <w:r w:rsidRPr="00AA11B8">
              <w:rPr>
                <w:sz w:val="28"/>
                <w:szCs w:val="28"/>
                <w:highlight w:val="yellow"/>
                <w:shd w:val="clear" w:color="auto" w:fill="6D9EEB"/>
              </w:rPr>
              <w:t xml:space="preserve"> incidents</w:t>
            </w:r>
          </w:p>
        </w:tc>
        <w:tc>
          <w:tcPr>
            <w:tcW w:w="1224" w:type="dxa"/>
          </w:tcPr>
          <w:p w:rsidR="00AA11B8" w:rsidRDefault="007E5ADF">
            <w:pPr>
              <w:pBdr>
                <w:top w:val="nil"/>
                <w:left w:val="nil"/>
                <w:bottom w:val="nil"/>
                <w:right w:val="nil"/>
                <w:between w:val="nil"/>
              </w:pBdr>
              <w:jc w:val="center"/>
              <w:rPr>
                <w:color w:val="000000"/>
                <w:sz w:val="28"/>
                <w:szCs w:val="28"/>
              </w:rPr>
            </w:pPr>
            <w:r>
              <w:rPr>
                <w:color w:val="000000"/>
                <w:sz w:val="28"/>
                <w:szCs w:val="28"/>
              </w:rPr>
              <w:t>5</w:t>
            </w:r>
            <w:r w:rsidR="00FB0301">
              <w:rPr>
                <w:color w:val="000000"/>
                <w:sz w:val="28"/>
                <w:szCs w:val="28"/>
              </w:rPr>
              <w:t>4</w:t>
            </w: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Domestic abuse</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w:t>
            </w:r>
            <w:r w:rsidR="00FB0301">
              <w:rPr>
                <w:color w:val="000000"/>
                <w:sz w:val="28"/>
                <w:szCs w:val="28"/>
              </w:rPr>
              <w:t>6</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w:t>
            </w:r>
            <w:r w:rsidR="00FB0301">
              <w:rPr>
                <w:color w:val="000000"/>
                <w:sz w:val="28"/>
                <w:szCs w:val="28"/>
              </w:rPr>
              <w:t>7</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rsidR="00535B73" w:rsidRDefault="007E5ADF">
            <w:pPr>
              <w:pBdr>
                <w:top w:val="nil"/>
                <w:left w:val="nil"/>
                <w:bottom w:val="nil"/>
                <w:right w:val="nil"/>
                <w:between w:val="nil"/>
              </w:pBdr>
              <w:jc w:val="center"/>
              <w:rPr>
                <w:color w:val="000000"/>
                <w:sz w:val="28"/>
                <w:szCs w:val="28"/>
              </w:rPr>
            </w:pPr>
            <w:r>
              <w:rPr>
                <w:color w:val="000000"/>
                <w:sz w:val="28"/>
                <w:szCs w:val="28"/>
              </w:rPr>
              <w:t>5</w:t>
            </w:r>
            <w:r w:rsidR="00FB0301">
              <w:rPr>
                <w:color w:val="000000"/>
                <w:sz w:val="28"/>
                <w:szCs w:val="28"/>
              </w:rPr>
              <w:t>9</w:t>
            </w:r>
          </w:p>
          <w:p w:rsidR="00535B73" w:rsidRDefault="00535B73">
            <w:pPr>
              <w:pBdr>
                <w:top w:val="nil"/>
                <w:left w:val="nil"/>
                <w:bottom w:val="nil"/>
                <w:right w:val="nil"/>
                <w:between w:val="nil"/>
              </w:pBdr>
              <w:jc w:val="center"/>
              <w:rPr>
                <w:color w:val="000000"/>
                <w:sz w:val="28"/>
                <w:szCs w:val="28"/>
              </w:rPr>
            </w:pP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60</w:t>
            </w:r>
          </w:p>
          <w:p w:rsidR="00535B73" w:rsidRDefault="00535B73">
            <w:pPr>
              <w:pBdr>
                <w:top w:val="nil"/>
                <w:left w:val="nil"/>
                <w:bottom w:val="nil"/>
                <w:right w:val="nil"/>
                <w:between w:val="nil"/>
              </w:pBdr>
              <w:jc w:val="center"/>
              <w:rPr>
                <w:color w:val="000000"/>
                <w:sz w:val="24"/>
                <w:szCs w:val="24"/>
              </w:rPr>
            </w:pPr>
          </w:p>
        </w:tc>
      </w:tr>
      <w:tr w:rsidR="00535B73">
        <w:tc>
          <w:tcPr>
            <w:tcW w:w="993" w:type="dxa"/>
          </w:tcPr>
          <w:p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rsidR="00535B73" w:rsidRDefault="00FB0301">
            <w:pPr>
              <w:pBdr>
                <w:top w:val="nil"/>
                <w:left w:val="nil"/>
                <w:bottom w:val="nil"/>
                <w:right w:val="nil"/>
                <w:between w:val="nil"/>
              </w:pBdr>
              <w:jc w:val="center"/>
              <w:rPr>
                <w:color w:val="000000"/>
                <w:sz w:val="28"/>
                <w:szCs w:val="28"/>
              </w:rPr>
            </w:pPr>
            <w:r>
              <w:rPr>
                <w:color w:val="000000"/>
                <w:sz w:val="28"/>
                <w:szCs w:val="28"/>
              </w:rPr>
              <w:t>61</w:t>
            </w:r>
          </w:p>
          <w:p w:rsidR="00535B73" w:rsidRDefault="00535B73">
            <w:pPr>
              <w:pBdr>
                <w:top w:val="nil"/>
                <w:left w:val="nil"/>
                <w:bottom w:val="nil"/>
                <w:right w:val="nil"/>
                <w:between w:val="nil"/>
              </w:pBdr>
              <w:jc w:val="center"/>
              <w:rPr>
                <w:color w:val="000000"/>
                <w:sz w:val="28"/>
                <w:szCs w:val="28"/>
              </w:rPr>
            </w:pPr>
          </w:p>
        </w:tc>
      </w:tr>
      <w:tr w:rsidR="007E5ADF">
        <w:tc>
          <w:tcPr>
            <w:tcW w:w="993" w:type="dxa"/>
          </w:tcPr>
          <w:p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rsidR="007E5ADF" w:rsidRDefault="00FB0301">
            <w:pPr>
              <w:pBdr>
                <w:top w:val="nil"/>
                <w:left w:val="nil"/>
                <w:bottom w:val="nil"/>
                <w:right w:val="nil"/>
                <w:between w:val="nil"/>
              </w:pBdr>
              <w:jc w:val="center"/>
              <w:rPr>
                <w:color w:val="000000"/>
                <w:sz w:val="28"/>
                <w:szCs w:val="28"/>
              </w:rPr>
            </w:pPr>
            <w:r>
              <w:rPr>
                <w:color w:val="000000"/>
                <w:sz w:val="28"/>
                <w:szCs w:val="28"/>
              </w:rPr>
              <w:t>62</w:t>
            </w:r>
          </w:p>
          <w:p w:rsidR="007E5ADF" w:rsidRDefault="007E5ADF">
            <w:pPr>
              <w:pBdr>
                <w:top w:val="nil"/>
                <w:left w:val="nil"/>
                <w:bottom w:val="nil"/>
                <w:right w:val="nil"/>
                <w:between w:val="nil"/>
              </w:pBdr>
              <w:jc w:val="center"/>
              <w:rPr>
                <w:color w:val="000000"/>
                <w:sz w:val="28"/>
                <w:szCs w:val="28"/>
              </w:rPr>
            </w:pPr>
          </w:p>
        </w:tc>
      </w:tr>
    </w:tbl>
    <w:p w:rsidR="00353DDE" w:rsidRDefault="00353DDE"/>
    <w:p w:rsidR="00A96A44" w:rsidRDefault="00A96A44"/>
    <w:p w:rsidR="007E5ADF" w:rsidRDefault="007E5ADF"/>
    <w:tbl>
      <w:tblPr>
        <w:tblStyle w:val="11"/>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353DDE" w:rsidTr="00353DDE">
        <w:trPr>
          <w:trHeight w:val="508"/>
        </w:trPr>
        <w:tc>
          <w:tcPr>
            <w:tcW w:w="9016" w:type="dxa"/>
            <w:gridSpan w:val="2"/>
            <w:shd w:val="clear" w:color="auto" w:fill="002060"/>
          </w:tcPr>
          <w:p w:rsidR="00353DDE" w:rsidRPr="008118FE" w:rsidRDefault="00941772">
            <w:pPr>
              <w:jc w:val="center"/>
              <w:rPr>
                <w:b/>
                <w:color w:val="FFFFFF"/>
                <w:sz w:val="24"/>
                <w:szCs w:val="24"/>
              </w:rPr>
            </w:pPr>
            <w:r w:rsidRPr="008118FE">
              <w:rPr>
                <w:b/>
                <w:color w:val="FFFFFF"/>
                <w:sz w:val="24"/>
                <w:szCs w:val="24"/>
              </w:rPr>
              <w:lastRenderedPageBreak/>
              <w:t>KEY SCHOOL CONTACT DETAILS</w:t>
            </w:r>
          </w:p>
        </w:tc>
      </w:tr>
      <w:tr w:rsidR="00353DDE" w:rsidTr="00353DDE">
        <w:tc>
          <w:tcPr>
            <w:tcW w:w="3256" w:type="dxa"/>
          </w:tcPr>
          <w:p w:rsidR="00353DDE" w:rsidRPr="008118FE" w:rsidRDefault="00353DDE">
            <w:pPr>
              <w:rPr>
                <w:color w:val="000000"/>
                <w:sz w:val="24"/>
                <w:szCs w:val="24"/>
              </w:rPr>
            </w:pPr>
            <w:r w:rsidRPr="008118FE">
              <w:rPr>
                <w:color w:val="000000"/>
                <w:sz w:val="24"/>
                <w:szCs w:val="24"/>
              </w:rPr>
              <w:t>Headteacher</w:t>
            </w:r>
          </w:p>
        </w:tc>
        <w:tc>
          <w:tcPr>
            <w:tcW w:w="5760" w:type="dxa"/>
          </w:tcPr>
          <w:p w:rsidR="00353DDE" w:rsidRPr="008118FE" w:rsidRDefault="00495C44">
            <w:pPr>
              <w:rPr>
                <w:b/>
                <w:sz w:val="24"/>
                <w:szCs w:val="24"/>
              </w:rPr>
            </w:pPr>
            <w:r w:rsidRPr="008118FE">
              <w:rPr>
                <w:b/>
                <w:sz w:val="24"/>
                <w:szCs w:val="24"/>
              </w:rPr>
              <w:t xml:space="preserve">Wendy </w:t>
            </w:r>
            <w:proofErr w:type="spellStart"/>
            <w:r w:rsidRPr="008118FE">
              <w:rPr>
                <w:b/>
                <w:sz w:val="24"/>
                <w:szCs w:val="24"/>
              </w:rPr>
              <w:t>Mitcheson</w:t>
            </w:r>
            <w:proofErr w:type="spellEnd"/>
            <w:r w:rsidR="004731B7" w:rsidRPr="008118FE">
              <w:rPr>
                <w:b/>
                <w:sz w:val="24"/>
                <w:szCs w:val="24"/>
              </w:rPr>
              <w:t xml:space="preserve"> (Deputy Safeguarding Lead)</w:t>
            </w:r>
          </w:p>
          <w:p w:rsidR="00353DDE" w:rsidRPr="008118FE" w:rsidRDefault="00495C44">
            <w:pPr>
              <w:rPr>
                <w:sz w:val="24"/>
                <w:szCs w:val="24"/>
              </w:rPr>
            </w:pPr>
            <w:r w:rsidRPr="008118FE">
              <w:rPr>
                <w:sz w:val="24"/>
                <w:szCs w:val="24"/>
              </w:rPr>
              <w:t>0191 2741684</w:t>
            </w:r>
          </w:p>
          <w:p w:rsidR="00353DDE" w:rsidRPr="008118FE" w:rsidRDefault="00495C44">
            <w:pPr>
              <w:rPr>
                <w:color w:val="FF0000"/>
                <w:sz w:val="24"/>
                <w:szCs w:val="24"/>
              </w:rPr>
            </w:pPr>
            <w:r w:rsidRPr="008118FE">
              <w:rPr>
                <w:sz w:val="24"/>
                <w:szCs w:val="24"/>
              </w:rPr>
              <w:t>Wendy.mitcheson@broadwoodprimary.co.uk</w:t>
            </w:r>
          </w:p>
        </w:tc>
      </w:tr>
      <w:tr w:rsidR="00353DDE" w:rsidTr="00353DDE">
        <w:tc>
          <w:tcPr>
            <w:tcW w:w="3256" w:type="dxa"/>
            <w:vMerge w:val="restart"/>
          </w:tcPr>
          <w:p w:rsidR="00353DDE" w:rsidRPr="008118FE" w:rsidRDefault="00353DDE">
            <w:pPr>
              <w:rPr>
                <w:color w:val="000000"/>
                <w:sz w:val="24"/>
                <w:szCs w:val="24"/>
              </w:rPr>
            </w:pPr>
            <w:r w:rsidRPr="008118FE">
              <w:rPr>
                <w:color w:val="000000"/>
                <w:sz w:val="24"/>
                <w:szCs w:val="24"/>
              </w:rPr>
              <w:t>Designated safeguarding lead (DSL) and deputy designated safeguarding leads</w:t>
            </w:r>
          </w:p>
        </w:tc>
        <w:tc>
          <w:tcPr>
            <w:tcW w:w="5760" w:type="dxa"/>
          </w:tcPr>
          <w:p w:rsidR="00353DDE" w:rsidRPr="008118FE" w:rsidRDefault="00353DDE">
            <w:pPr>
              <w:rPr>
                <w:b/>
                <w:sz w:val="24"/>
                <w:szCs w:val="24"/>
              </w:rPr>
            </w:pPr>
            <w:r w:rsidRPr="008118FE">
              <w:rPr>
                <w:b/>
                <w:sz w:val="24"/>
                <w:szCs w:val="24"/>
              </w:rPr>
              <w:t>Designated safeguarding lead</w:t>
            </w:r>
          </w:p>
          <w:p w:rsidR="00353DDE" w:rsidRPr="008118FE" w:rsidRDefault="00495C44">
            <w:pPr>
              <w:rPr>
                <w:sz w:val="24"/>
                <w:szCs w:val="24"/>
              </w:rPr>
            </w:pPr>
            <w:r w:rsidRPr="008118FE">
              <w:rPr>
                <w:sz w:val="24"/>
                <w:szCs w:val="24"/>
              </w:rPr>
              <w:t>Susan Brooks-Tyreman</w:t>
            </w:r>
          </w:p>
          <w:p w:rsidR="00353DDE" w:rsidRPr="008118FE" w:rsidRDefault="00495C44">
            <w:pPr>
              <w:rPr>
                <w:sz w:val="24"/>
                <w:szCs w:val="24"/>
              </w:rPr>
            </w:pPr>
            <w:r w:rsidRPr="008118FE">
              <w:rPr>
                <w:sz w:val="24"/>
                <w:szCs w:val="24"/>
              </w:rPr>
              <w:t>0191 2741684</w:t>
            </w:r>
          </w:p>
          <w:p w:rsidR="00353DDE" w:rsidRPr="008118FE" w:rsidRDefault="00495C44">
            <w:pPr>
              <w:rPr>
                <w:sz w:val="24"/>
                <w:szCs w:val="24"/>
              </w:rPr>
            </w:pPr>
            <w:r w:rsidRPr="008118FE">
              <w:rPr>
                <w:sz w:val="24"/>
                <w:szCs w:val="24"/>
              </w:rPr>
              <w:t>Susan.brooks-tyreman@broadwoodprimary.co.uk</w:t>
            </w:r>
          </w:p>
        </w:tc>
      </w:tr>
      <w:tr w:rsidR="00353DDE" w:rsidTr="00353DDE">
        <w:tc>
          <w:tcPr>
            <w:tcW w:w="3256" w:type="dxa"/>
            <w:vMerge/>
          </w:tcPr>
          <w:p w:rsidR="00353DDE" w:rsidRPr="008118FE" w:rsidRDefault="00353DDE">
            <w:pPr>
              <w:widowControl w:val="0"/>
              <w:pBdr>
                <w:top w:val="nil"/>
                <w:left w:val="nil"/>
                <w:bottom w:val="nil"/>
                <w:right w:val="nil"/>
                <w:between w:val="nil"/>
              </w:pBdr>
              <w:spacing w:line="276" w:lineRule="auto"/>
              <w:rPr>
                <w:color w:val="FF0000"/>
                <w:sz w:val="24"/>
                <w:szCs w:val="24"/>
              </w:rPr>
            </w:pPr>
          </w:p>
        </w:tc>
        <w:tc>
          <w:tcPr>
            <w:tcW w:w="5760" w:type="dxa"/>
          </w:tcPr>
          <w:p w:rsidR="00353DDE" w:rsidRPr="008118FE" w:rsidRDefault="004731B7">
            <w:pPr>
              <w:rPr>
                <w:b/>
                <w:sz w:val="24"/>
                <w:szCs w:val="24"/>
              </w:rPr>
            </w:pPr>
            <w:r w:rsidRPr="008118FE">
              <w:rPr>
                <w:b/>
                <w:sz w:val="24"/>
                <w:szCs w:val="24"/>
              </w:rPr>
              <w:t>SENDco</w:t>
            </w:r>
          </w:p>
          <w:p w:rsidR="00495C44" w:rsidRPr="008118FE" w:rsidRDefault="00495C44">
            <w:pPr>
              <w:rPr>
                <w:sz w:val="24"/>
                <w:szCs w:val="24"/>
              </w:rPr>
            </w:pPr>
            <w:r w:rsidRPr="008118FE">
              <w:rPr>
                <w:sz w:val="24"/>
                <w:szCs w:val="24"/>
              </w:rPr>
              <w:t>Rachel Dangerfield</w:t>
            </w:r>
          </w:p>
          <w:p w:rsidR="00353DDE" w:rsidRPr="008118FE" w:rsidRDefault="00495C44">
            <w:pPr>
              <w:rPr>
                <w:sz w:val="24"/>
                <w:szCs w:val="24"/>
              </w:rPr>
            </w:pPr>
            <w:r w:rsidRPr="008118FE">
              <w:rPr>
                <w:sz w:val="24"/>
                <w:szCs w:val="24"/>
              </w:rPr>
              <w:t>0191 2741684</w:t>
            </w:r>
          </w:p>
          <w:p w:rsidR="00495C44" w:rsidRPr="008118FE" w:rsidRDefault="00495C44">
            <w:pPr>
              <w:rPr>
                <w:sz w:val="24"/>
                <w:szCs w:val="24"/>
              </w:rPr>
            </w:pPr>
            <w:r w:rsidRPr="008118FE">
              <w:rPr>
                <w:sz w:val="24"/>
                <w:szCs w:val="24"/>
              </w:rPr>
              <w:t>Rachel.dangerfield@broadwoodprimary.co.uk</w:t>
            </w:r>
          </w:p>
        </w:tc>
      </w:tr>
      <w:tr w:rsidR="004731B7" w:rsidTr="005251C3">
        <w:trPr>
          <w:trHeight w:val="1475"/>
        </w:trPr>
        <w:tc>
          <w:tcPr>
            <w:tcW w:w="3256" w:type="dxa"/>
            <w:vMerge/>
          </w:tcPr>
          <w:p w:rsidR="004731B7" w:rsidRPr="008118FE" w:rsidRDefault="004731B7">
            <w:pPr>
              <w:widowControl w:val="0"/>
              <w:pBdr>
                <w:top w:val="nil"/>
                <w:left w:val="nil"/>
                <w:bottom w:val="nil"/>
                <w:right w:val="nil"/>
                <w:between w:val="nil"/>
              </w:pBdr>
              <w:spacing w:line="276" w:lineRule="auto"/>
              <w:rPr>
                <w:color w:val="000000"/>
                <w:sz w:val="24"/>
                <w:szCs w:val="24"/>
              </w:rPr>
            </w:pPr>
          </w:p>
        </w:tc>
        <w:tc>
          <w:tcPr>
            <w:tcW w:w="5760" w:type="dxa"/>
          </w:tcPr>
          <w:p w:rsidR="004731B7" w:rsidRPr="008118FE" w:rsidRDefault="004731B7" w:rsidP="004731B7">
            <w:pPr>
              <w:rPr>
                <w:b/>
                <w:sz w:val="24"/>
                <w:szCs w:val="24"/>
              </w:rPr>
            </w:pPr>
            <w:r w:rsidRPr="008118FE">
              <w:rPr>
                <w:b/>
                <w:sz w:val="24"/>
                <w:szCs w:val="24"/>
              </w:rPr>
              <w:t>LSA</w:t>
            </w:r>
          </w:p>
          <w:p w:rsidR="004731B7" w:rsidRPr="008118FE" w:rsidRDefault="004731B7" w:rsidP="004731B7">
            <w:pPr>
              <w:rPr>
                <w:sz w:val="24"/>
                <w:szCs w:val="24"/>
              </w:rPr>
            </w:pPr>
            <w:r w:rsidRPr="008118FE">
              <w:rPr>
                <w:sz w:val="24"/>
                <w:szCs w:val="24"/>
              </w:rPr>
              <w:t>Joanne Jameson</w:t>
            </w:r>
          </w:p>
          <w:p w:rsidR="004731B7" w:rsidRPr="008118FE" w:rsidRDefault="004731B7" w:rsidP="004731B7">
            <w:pPr>
              <w:rPr>
                <w:sz w:val="24"/>
                <w:szCs w:val="24"/>
              </w:rPr>
            </w:pPr>
            <w:r w:rsidRPr="008118FE">
              <w:rPr>
                <w:sz w:val="24"/>
                <w:szCs w:val="24"/>
              </w:rPr>
              <w:t>0191 2741684</w:t>
            </w:r>
          </w:p>
          <w:p w:rsidR="004731B7" w:rsidRPr="008118FE" w:rsidRDefault="004731B7" w:rsidP="004731B7">
            <w:pPr>
              <w:rPr>
                <w:sz w:val="24"/>
                <w:szCs w:val="24"/>
              </w:rPr>
            </w:pPr>
            <w:r w:rsidRPr="008118FE">
              <w:rPr>
                <w:sz w:val="24"/>
                <w:szCs w:val="24"/>
              </w:rPr>
              <w:t>Joanne.jameson@broadwoodprimary.co.uk</w:t>
            </w:r>
          </w:p>
        </w:tc>
      </w:tr>
      <w:tr w:rsidR="00353DDE" w:rsidTr="00353DDE">
        <w:tc>
          <w:tcPr>
            <w:tcW w:w="3256" w:type="dxa"/>
            <w:vMerge w:val="restart"/>
          </w:tcPr>
          <w:p w:rsidR="00353DDE" w:rsidRPr="008118FE" w:rsidRDefault="00353DDE">
            <w:pPr>
              <w:rPr>
                <w:color w:val="000000"/>
                <w:sz w:val="24"/>
                <w:szCs w:val="24"/>
              </w:rPr>
            </w:pPr>
            <w:r w:rsidRPr="008118FE">
              <w:rPr>
                <w:color w:val="000000"/>
                <w:sz w:val="24"/>
                <w:szCs w:val="24"/>
              </w:rPr>
              <w:t>Governors – for safeguarding</w:t>
            </w:r>
          </w:p>
        </w:tc>
        <w:tc>
          <w:tcPr>
            <w:tcW w:w="5760" w:type="dxa"/>
          </w:tcPr>
          <w:p w:rsidR="00353DDE" w:rsidRPr="008118FE" w:rsidRDefault="00353DDE">
            <w:pPr>
              <w:rPr>
                <w:b/>
                <w:sz w:val="24"/>
                <w:szCs w:val="24"/>
              </w:rPr>
            </w:pPr>
            <w:r w:rsidRPr="008118FE">
              <w:rPr>
                <w:b/>
                <w:sz w:val="24"/>
                <w:szCs w:val="24"/>
              </w:rPr>
              <w:t>Chair of governors</w:t>
            </w:r>
          </w:p>
          <w:p w:rsidR="00353DDE" w:rsidRPr="008118FE" w:rsidRDefault="004731B7">
            <w:pPr>
              <w:rPr>
                <w:sz w:val="24"/>
                <w:szCs w:val="24"/>
              </w:rPr>
            </w:pPr>
            <w:r w:rsidRPr="008118FE">
              <w:rPr>
                <w:sz w:val="24"/>
                <w:szCs w:val="24"/>
              </w:rPr>
              <w:t>Nicky Wise</w:t>
            </w:r>
          </w:p>
          <w:p w:rsidR="00353DDE" w:rsidRPr="008118FE" w:rsidRDefault="004731B7">
            <w:pPr>
              <w:rPr>
                <w:sz w:val="24"/>
                <w:szCs w:val="24"/>
              </w:rPr>
            </w:pPr>
            <w:r w:rsidRPr="008118FE">
              <w:rPr>
                <w:sz w:val="24"/>
                <w:szCs w:val="24"/>
              </w:rPr>
              <w:t>0191 2741684</w:t>
            </w:r>
          </w:p>
          <w:p w:rsidR="00353DDE" w:rsidRPr="008118FE" w:rsidRDefault="00A37EA7">
            <w:pPr>
              <w:rPr>
                <w:color w:val="000000"/>
                <w:sz w:val="24"/>
                <w:szCs w:val="24"/>
              </w:rPr>
            </w:pPr>
            <w:r w:rsidRPr="008118FE">
              <w:rPr>
                <w:sz w:val="24"/>
                <w:szCs w:val="24"/>
              </w:rPr>
              <w:t>office</w:t>
            </w:r>
            <w:r w:rsidR="004731B7" w:rsidRPr="008118FE">
              <w:rPr>
                <w:sz w:val="24"/>
                <w:szCs w:val="24"/>
              </w:rPr>
              <w:t>@broadwoodprimary.co.uk</w:t>
            </w:r>
          </w:p>
        </w:tc>
      </w:tr>
      <w:tr w:rsidR="00353DDE" w:rsidTr="00353DDE">
        <w:tc>
          <w:tcPr>
            <w:tcW w:w="3256" w:type="dxa"/>
            <w:vMerge/>
          </w:tcPr>
          <w:p w:rsidR="00353DDE" w:rsidRPr="008118FE" w:rsidRDefault="00353DDE">
            <w:pPr>
              <w:widowControl w:val="0"/>
              <w:pBdr>
                <w:top w:val="nil"/>
                <w:left w:val="nil"/>
                <w:bottom w:val="nil"/>
                <w:right w:val="nil"/>
                <w:between w:val="nil"/>
              </w:pBdr>
              <w:spacing w:line="276" w:lineRule="auto"/>
              <w:rPr>
                <w:color w:val="000000"/>
                <w:sz w:val="24"/>
                <w:szCs w:val="24"/>
              </w:rPr>
            </w:pPr>
          </w:p>
        </w:tc>
        <w:tc>
          <w:tcPr>
            <w:tcW w:w="5760" w:type="dxa"/>
          </w:tcPr>
          <w:p w:rsidR="00353DDE" w:rsidRPr="008118FE" w:rsidRDefault="00353DDE">
            <w:pPr>
              <w:rPr>
                <w:b/>
                <w:sz w:val="24"/>
                <w:szCs w:val="24"/>
              </w:rPr>
            </w:pPr>
            <w:r w:rsidRPr="008118FE">
              <w:rPr>
                <w:b/>
                <w:sz w:val="24"/>
                <w:szCs w:val="24"/>
              </w:rPr>
              <w:t>Link safeguarding governor</w:t>
            </w:r>
          </w:p>
          <w:p w:rsidR="004731B7" w:rsidRPr="008118FE" w:rsidRDefault="004731B7" w:rsidP="004731B7">
            <w:pPr>
              <w:rPr>
                <w:sz w:val="24"/>
                <w:szCs w:val="24"/>
              </w:rPr>
            </w:pPr>
            <w:r w:rsidRPr="008118FE">
              <w:rPr>
                <w:sz w:val="24"/>
                <w:szCs w:val="24"/>
              </w:rPr>
              <w:t>Nicky Wise</w:t>
            </w:r>
          </w:p>
          <w:p w:rsidR="004731B7" w:rsidRPr="008118FE" w:rsidRDefault="004731B7" w:rsidP="004731B7">
            <w:pPr>
              <w:rPr>
                <w:sz w:val="24"/>
                <w:szCs w:val="24"/>
              </w:rPr>
            </w:pPr>
            <w:r w:rsidRPr="008118FE">
              <w:rPr>
                <w:sz w:val="24"/>
                <w:szCs w:val="24"/>
              </w:rPr>
              <w:t>0191 2741684</w:t>
            </w:r>
          </w:p>
          <w:p w:rsidR="00353DDE" w:rsidRPr="008118FE" w:rsidRDefault="00A37EA7" w:rsidP="004731B7">
            <w:pPr>
              <w:rPr>
                <w:color w:val="000000"/>
                <w:sz w:val="24"/>
                <w:szCs w:val="24"/>
              </w:rPr>
            </w:pPr>
            <w:r w:rsidRPr="008118FE">
              <w:rPr>
                <w:sz w:val="24"/>
                <w:szCs w:val="24"/>
              </w:rPr>
              <w:t>office</w:t>
            </w:r>
            <w:r w:rsidR="004731B7" w:rsidRPr="008118FE">
              <w:rPr>
                <w:sz w:val="24"/>
                <w:szCs w:val="24"/>
              </w:rPr>
              <w:t>@broadwoodprimary.co.uk</w:t>
            </w:r>
          </w:p>
        </w:tc>
      </w:tr>
    </w:tbl>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535B73" w:rsidRDefault="00535B73">
      <w:pPr>
        <w:rPr>
          <w:color w:val="FF0000"/>
          <w:sz w:val="24"/>
          <w:szCs w:val="24"/>
        </w:rPr>
      </w:pPr>
    </w:p>
    <w:p w:rsidR="004731B7" w:rsidRDefault="004731B7">
      <w:pPr>
        <w:rPr>
          <w:color w:val="FF0000"/>
          <w:sz w:val="24"/>
          <w:szCs w:val="24"/>
        </w:rPr>
      </w:pPr>
    </w:p>
    <w:p w:rsidR="004731B7" w:rsidRDefault="004731B7">
      <w:pPr>
        <w:rPr>
          <w:color w:val="FF0000"/>
          <w:sz w:val="24"/>
          <w:szCs w:val="24"/>
        </w:rPr>
      </w:pPr>
    </w:p>
    <w:p w:rsidR="00535B73" w:rsidRDefault="00535B73">
      <w:pPr>
        <w:rPr>
          <w:color w:val="FF0000"/>
          <w:sz w:val="24"/>
          <w:szCs w:val="24"/>
        </w:rPr>
      </w:pPr>
    </w:p>
    <w:tbl>
      <w:tblPr>
        <w:tblStyle w:val="1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tc>
          <w:tcPr>
            <w:tcW w:w="9640" w:type="dxa"/>
            <w:gridSpan w:val="2"/>
            <w:shd w:val="clear" w:color="auto" w:fill="002060"/>
          </w:tcPr>
          <w:p w:rsidR="00535B73" w:rsidRDefault="00941772">
            <w:pPr>
              <w:jc w:val="center"/>
              <w:rPr>
                <w:b/>
                <w:color w:val="FFFFFF"/>
                <w:sz w:val="28"/>
                <w:szCs w:val="28"/>
              </w:rPr>
            </w:pPr>
            <w:r>
              <w:rPr>
                <w:b/>
                <w:color w:val="FFFFFF"/>
                <w:sz w:val="28"/>
                <w:szCs w:val="28"/>
              </w:rPr>
              <w:lastRenderedPageBreak/>
              <w:t>KEY EXTERNAL CONTACT DETAILS</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Local authority designated officer (LADO)</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FF0000"/>
                <w:sz w:val="24"/>
                <w:szCs w:val="24"/>
              </w:rPr>
            </w:pPr>
          </w:p>
        </w:tc>
        <w:tc>
          <w:tcPr>
            <w:tcW w:w="5386" w:type="dxa"/>
          </w:tcPr>
          <w:p w:rsidR="00CA582B" w:rsidRPr="00FE0609" w:rsidRDefault="00CA582B" w:rsidP="00CA582B">
            <w:pPr>
              <w:pStyle w:val="NoSpacing"/>
              <w:rPr>
                <w:rFonts w:ascii="Berlin Sans FB" w:hAnsi="Berlin Sans FB" w:cstheme="minorHAnsi"/>
                <w:color w:val="000000" w:themeColor="text1"/>
                <w:sz w:val="24"/>
                <w:szCs w:val="24"/>
                <w:lang w:val="en-US" w:bidi="en-US"/>
              </w:rPr>
            </w:pPr>
            <w:r w:rsidRPr="007A52C5">
              <w:rPr>
                <w:rFonts w:ascii="Berlin Sans FB" w:hAnsi="Berlin Sans FB" w:cstheme="minorHAnsi"/>
                <w:color w:val="000000" w:themeColor="text1"/>
                <w:sz w:val="24"/>
                <w:szCs w:val="24"/>
                <w:lang w:val="en-US" w:bidi="en-US"/>
              </w:rPr>
              <w:t xml:space="preserve">Melanie Scott  </w:t>
            </w:r>
          </w:p>
          <w:p w:rsidR="00CA582B" w:rsidRPr="00FE0609" w:rsidRDefault="00CA582B" w:rsidP="00CA582B">
            <w:pPr>
              <w:pStyle w:val="NoSpacing"/>
              <w:rPr>
                <w:rFonts w:ascii="Berlin Sans FB" w:hAnsi="Berlin Sans FB" w:cstheme="minorHAnsi"/>
                <w:color w:val="000000" w:themeColor="text1"/>
                <w:sz w:val="24"/>
                <w:szCs w:val="24"/>
                <w:lang w:val="en-US" w:bidi="en-US"/>
              </w:rPr>
            </w:pPr>
            <w:r w:rsidRPr="00FE0609">
              <w:rPr>
                <w:rFonts w:ascii="Berlin Sans FB" w:hAnsi="Berlin Sans FB" w:cstheme="minorHAnsi"/>
                <w:color w:val="000000" w:themeColor="text1"/>
                <w:sz w:val="24"/>
                <w:szCs w:val="24"/>
                <w:lang w:val="en-US" w:bidi="en-US"/>
              </w:rPr>
              <w:t>Civic Centre NE1 8PU</w:t>
            </w:r>
          </w:p>
          <w:p w:rsidR="00535B73" w:rsidRPr="007A52C5" w:rsidRDefault="00CA582B" w:rsidP="007A52C5">
            <w:pPr>
              <w:pStyle w:val="NoSpacing"/>
              <w:rPr>
                <w:rFonts w:ascii="Berlin Sans FB" w:hAnsi="Berlin Sans FB" w:cstheme="minorHAnsi"/>
                <w:color w:val="000000" w:themeColor="text1"/>
                <w:sz w:val="24"/>
                <w:szCs w:val="24"/>
                <w:lang w:val="en-US" w:bidi="en-US"/>
              </w:rPr>
            </w:pPr>
            <w:r w:rsidRPr="00FE0609">
              <w:rPr>
                <w:rFonts w:ascii="Berlin Sans FB" w:hAnsi="Berlin Sans FB" w:cstheme="minorHAnsi"/>
                <w:color w:val="000000" w:themeColor="text1"/>
                <w:sz w:val="24"/>
                <w:szCs w:val="24"/>
                <w:lang w:val="en-US" w:bidi="en-US"/>
              </w:rPr>
              <w:t>Tel 0191 2774636</w:t>
            </w:r>
            <w:r w:rsidR="007A52C5">
              <w:rPr>
                <w:rFonts w:ascii="Arial" w:hAnsi="Arial" w:cs="Arial"/>
                <w:color w:val="333333"/>
                <w:sz w:val="23"/>
                <w:szCs w:val="23"/>
              </w:rPr>
              <w:br/>
            </w:r>
            <w:r w:rsidR="007A52C5">
              <w:rPr>
                <w:rStyle w:val="bold"/>
                <w:rFonts w:ascii="Arial" w:hAnsi="Arial" w:cs="Arial"/>
                <w:b/>
                <w:bCs/>
                <w:color w:val="000000"/>
                <w:sz w:val="23"/>
                <w:szCs w:val="23"/>
                <w:shd w:val="clear" w:color="auto" w:fill="FFFFFF"/>
              </w:rPr>
              <w:t>E-mail</w:t>
            </w:r>
            <w:r w:rsidR="007A52C5">
              <w:rPr>
                <w:rFonts w:ascii="Arial" w:hAnsi="Arial" w:cs="Arial"/>
                <w:color w:val="333333"/>
                <w:sz w:val="23"/>
                <w:szCs w:val="23"/>
                <w:shd w:val="clear" w:color="auto" w:fill="FFFFFF"/>
              </w:rPr>
              <w:t>: </w:t>
            </w:r>
            <w:hyperlink r:id="rId9" w:tgtFrame="_blank" w:history="1">
              <w:r w:rsidR="007A52C5">
                <w:rPr>
                  <w:rStyle w:val="Hyperlink"/>
                  <w:rFonts w:ascii="Arial" w:hAnsi="Arial" w:cs="Arial"/>
                  <w:b/>
                  <w:bCs/>
                  <w:sz w:val="23"/>
                  <w:szCs w:val="23"/>
                  <w:shd w:val="clear" w:color="auto" w:fill="FFFFFF"/>
                </w:rPr>
                <w:t>Melanie.scott@newcastle.gov.uk</w:t>
              </w:r>
            </w:hyperlink>
          </w:p>
        </w:tc>
      </w:tr>
      <w:tr w:rsidR="00CA582B">
        <w:tc>
          <w:tcPr>
            <w:tcW w:w="4254" w:type="dxa"/>
          </w:tcPr>
          <w:p w:rsidR="00CA582B" w:rsidRDefault="00CA582B" w:rsidP="00CA582B">
            <w:pPr>
              <w:pBdr>
                <w:top w:val="nil"/>
                <w:left w:val="nil"/>
                <w:bottom w:val="nil"/>
                <w:right w:val="nil"/>
                <w:between w:val="nil"/>
              </w:pBdr>
              <w:rPr>
                <w:color w:val="000000"/>
                <w:sz w:val="24"/>
                <w:szCs w:val="24"/>
              </w:rPr>
            </w:pPr>
            <w:r>
              <w:rPr>
                <w:color w:val="000000"/>
                <w:sz w:val="24"/>
                <w:szCs w:val="24"/>
              </w:rPr>
              <w:t>Children’s social care</w:t>
            </w:r>
          </w:p>
          <w:p w:rsidR="00CA582B" w:rsidRDefault="00CA582B" w:rsidP="00CA582B">
            <w:pPr>
              <w:pBdr>
                <w:top w:val="nil"/>
                <w:left w:val="nil"/>
                <w:bottom w:val="nil"/>
                <w:right w:val="nil"/>
                <w:between w:val="nil"/>
              </w:pBdr>
              <w:rPr>
                <w:color w:val="000000"/>
                <w:sz w:val="24"/>
                <w:szCs w:val="24"/>
              </w:rPr>
            </w:pPr>
          </w:p>
          <w:p w:rsidR="00CA582B" w:rsidRDefault="00CA582B" w:rsidP="00CA582B">
            <w:pPr>
              <w:pBdr>
                <w:top w:val="nil"/>
                <w:left w:val="nil"/>
                <w:bottom w:val="nil"/>
                <w:right w:val="nil"/>
                <w:between w:val="nil"/>
              </w:pBdr>
              <w:rPr>
                <w:color w:val="000000"/>
                <w:sz w:val="24"/>
                <w:szCs w:val="24"/>
              </w:rPr>
            </w:pPr>
          </w:p>
          <w:p w:rsidR="00CA582B" w:rsidRDefault="00CA582B" w:rsidP="00CA582B">
            <w:pPr>
              <w:pBdr>
                <w:top w:val="nil"/>
                <w:left w:val="nil"/>
                <w:bottom w:val="nil"/>
                <w:right w:val="nil"/>
                <w:between w:val="nil"/>
              </w:pBdr>
              <w:rPr>
                <w:color w:val="000000"/>
                <w:sz w:val="24"/>
                <w:szCs w:val="24"/>
              </w:rPr>
            </w:pPr>
          </w:p>
        </w:tc>
        <w:tc>
          <w:tcPr>
            <w:tcW w:w="5386" w:type="dxa"/>
          </w:tcPr>
          <w:p w:rsidR="00CA582B" w:rsidRPr="00FE0609" w:rsidRDefault="00CA582B" w:rsidP="00CA582B">
            <w:pPr>
              <w:pStyle w:val="NoSpacing"/>
              <w:rPr>
                <w:rFonts w:ascii="Berlin Sans FB" w:hAnsi="Berlin Sans FB" w:cstheme="minorHAnsi"/>
                <w:sz w:val="24"/>
                <w:szCs w:val="24"/>
                <w:lang w:val="en-US" w:bidi="en-US"/>
              </w:rPr>
            </w:pPr>
            <w:r w:rsidRPr="00FE0609">
              <w:rPr>
                <w:rFonts w:ascii="Berlin Sans FB" w:hAnsi="Berlin Sans FB" w:cstheme="minorHAnsi"/>
                <w:sz w:val="24"/>
                <w:szCs w:val="24"/>
                <w:lang w:val="en-US" w:bidi="en-US"/>
              </w:rPr>
              <w:t>0191 277500</w:t>
            </w:r>
          </w:p>
        </w:tc>
      </w:tr>
      <w:tr w:rsidR="00CA582B">
        <w:tc>
          <w:tcPr>
            <w:tcW w:w="4254" w:type="dxa"/>
          </w:tcPr>
          <w:p w:rsidR="00CA582B" w:rsidRDefault="00CA582B" w:rsidP="00CA582B">
            <w:pPr>
              <w:pBdr>
                <w:top w:val="nil"/>
                <w:left w:val="nil"/>
                <w:bottom w:val="nil"/>
                <w:right w:val="nil"/>
                <w:between w:val="nil"/>
              </w:pBdr>
              <w:rPr>
                <w:color w:val="000000"/>
                <w:sz w:val="24"/>
                <w:szCs w:val="24"/>
              </w:rPr>
            </w:pPr>
            <w:r>
              <w:rPr>
                <w:color w:val="000000"/>
                <w:sz w:val="24"/>
                <w:szCs w:val="24"/>
              </w:rPr>
              <w:t>Multi-agency safeguarding hub</w:t>
            </w:r>
          </w:p>
          <w:p w:rsidR="00CA582B" w:rsidRDefault="00CA582B" w:rsidP="00CA582B">
            <w:pPr>
              <w:pBdr>
                <w:top w:val="nil"/>
                <w:left w:val="nil"/>
                <w:bottom w:val="nil"/>
                <w:right w:val="nil"/>
                <w:between w:val="nil"/>
              </w:pBdr>
              <w:rPr>
                <w:color w:val="000000"/>
                <w:sz w:val="24"/>
                <w:szCs w:val="24"/>
              </w:rPr>
            </w:pPr>
          </w:p>
          <w:p w:rsidR="00CA582B" w:rsidRDefault="00CA582B" w:rsidP="00CA582B">
            <w:pPr>
              <w:pBdr>
                <w:top w:val="nil"/>
                <w:left w:val="nil"/>
                <w:bottom w:val="nil"/>
                <w:right w:val="nil"/>
                <w:between w:val="nil"/>
              </w:pBdr>
              <w:rPr>
                <w:color w:val="000000"/>
                <w:sz w:val="24"/>
                <w:szCs w:val="24"/>
              </w:rPr>
            </w:pPr>
          </w:p>
        </w:tc>
        <w:tc>
          <w:tcPr>
            <w:tcW w:w="5386" w:type="dxa"/>
          </w:tcPr>
          <w:p w:rsidR="00CA582B" w:rsidRPr="00FE0609" w:rsidRDefault="00CA582B" w:rsidP="00CA582B">
            <w:pPr>
              <w:pStyle w:val="NoSpacing"/>
              <w:rPr>
                <w:rFonts w:ascii="Berlin Sans FB" w:hAnsi="Berlin Sans FB" w:cstheme="minorHAnsi"/>
                <w:sz w:val="24"/>
                <w:szCs w:val="24"/>
                <w:lang w:val="en-US" w:bidi="en-US"/>
              </w:rPr>
            </w:pPr>
            <w:r w:rsidRPr="00FE0609">
              <w:rPr>
                <w:rFonts w:ascii="Berlin Sans FB" w:hAnsi="Berlin Sans FB" w:cstheme="minorHAnsi"/>
                <w:sz w:val="24"/>
                <w:szCs w:val="24"/>
                <w:lang w:val="en-US" w:bidi="en-US"/>
              </w:rPr>
              <w:t>0191 2787878</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Police / law and order</w:t>
            </w:r>
          </w:p>
          <w:p w:rsidR="00535B73" w:rsidRDefault="00535B73">
            <w:pPr>
              <w:pBdr>
                <w:top w:val="nil"/>
                <w:left w:val="nil"/>
                <w:bottom w:val="nil"/>
                <w:right w:val="nil"/>
                <w:between w:val="nil"/>
              </w:pBdr>
              <w:rPr>
                <w:color w:val="000000"/>
                <w:sz w:val="24"/>
                <w:szCs w:val="24"/>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FF"/>
                <w:sz w:val="24"/>
                <w:szCs w:val="24"/>
                <w:u w:val="single"/>
              </w:rPr>
            </w:pPr>
          </w:p>
          <w:p w:rsidR="00535B73" w:rsidRDefault="00535B73">
            <w:pPr>
              <w:pBdr>
                <w:top w:val="nil"/>
                <w:left w:val="nil"/>
                <w:bottom w:val="nil"/>
                <w:right w:val="nil"/>
                <w:between w:val="nil"/>
              </w:pBdr>
              <w:rPr>
                <w:color w:val="000000"/>
                <w:sz w:val="24"/>
                <w:szCs w:val="24"/>
              </w:rPr>
            </w:pP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Emergency: 999</w:t>
            </w:r>
          </w:p>
          <w:p w:rsidR="00535B73" w:rsidRDefault="00353DDE">
            <w:pPr>
              <w:pBdr>
                <w:top w:val="nil"/>
                <w:left w:val="nil"/>
                <w:bottom w:val="nil"/>
                <w:right w:val="nil"/>
                <w:between w:val="nil"/>
              </w:pBdr>
              <w:rPr>
                <w:color w:val="000000"/>
                <w:sz w:val="24"/>
                <w:szCs w:val="24"/>
              </w:rPr>
            </w:pPr>
            <w:r>
              <w:rPr>
                <w:color w:val="000000"/>
                <w:sz w:val="24"/>
                <w:szCs w:val="24"/>
              </w:rPr>
              <w:t>Non-emergency: 101</w:t>
            </w:r>
          </w:p>
          <w:p w:rsidR="00535B73" w:rsidRDefault="00535B73">
            <w:pPr>
              <w:pBdr>
                <w:top w:val="nil"/>
                <w:left w:val="nil"/>
                <w:bottom w:val="nil"/>
                <w:right w:val="nil"/>
                <w:between w:val="nil"/>
              </w:pBdr>
              <w:rPr>
                <w:color w:val="0000FF"/>
                <w:sz w:val="24"/>
                <w:szCs w:val="24"/>
                <w:u w:val="single"/>
              </w:rPr>
            </w:pPr>
          </w:p>
          <w:p w:rsidR="00CA582B" w:rsidRPr="00CA582B" w:rsidRDefault="00CA582B" w:rsidP="00CA582B">
            <w:pPr>
              <w:pStyle w:val="NoSpacing"/>
              <w:rPr>
                <w:rStyle w:val="Hyperlink"/>
                <w:rFonts w:ascii="Berlin Sans FB" w:hAnsi="Berlin Sans FB"/>
                <w:color w:val="auto"/>
                <w:sz w:val="24"/>
                <w:szCs w:val="24"/>
              </w:rPr>
            </w:pPr>
            <w:r w:rsidRPr="00CA582B">
              <w:rPr>
                <w:rStyle w:val="Hyperlink"/>
                <w:rFonts w:ascii="Berlin Sans FB" w:hAnsi="Berlin Sans FB"/>
                <w:color w:val="auto"/>
                <w:sz w:val="24"/>
                <w:szCs w:val="24"/>
              </w:rPr>
              <w:t>Prevent Tel 101</w:t>
            </w:r>
          </w:p>
          <w:p w:rsidR="00CA582B" w:rsidRPr="00FE0609" w:rsidRDefault="00CA582B" w:rsidP="00CA582B">
            <w:pPr>
              <w:pStyle w:val="NoSpacing"/>
              <w:rPr>
                <w:rStyle w:val="Hyperlink"/>
                <w:rFonts w:ascii="Berlin Sans FB" w:hAnsi="Berlin Sans FB"/>
                <w:sz w:val="24"/>
                <w:szCs w:val="24"/>
              </w:rPr>
            </w:pPr>
            <w:r w:rsidRPr="00CA582B">
              <w:rPr>
                <w:rStyle w:val="Hyperlink"/>
                <w:rFonts w:ascii="Berlin Sans FB" w:hAnsi="Berlin Sans FB"/>
                <w:color w:val="auto"/>
                <w:sz w:val="24"/>
                <w:szCs w:val="24"/>
              </w:rPr>
              <w:t xml:space="preserve">Email: </w:t>
            </w:r>
            <w:r w:rsidRPr="00FE0609">
              <w:rPr>
                <w:rStyle w:val="Hyperlink"/>
                <w:rFonts w:ascii="Berlin Sans FB" w:hAnsi="Berlin Sans FB"/>
                <w:color w:val="0070C0"/>
                <w:sz w:val="24"/>
                <w:szCs w:val="24"/>
              </w:rPr>
              <w:t>specialbranch@northumbria.pnn.police.uk</w:t>
            </w:r>
          </w:p>
          <w:p w:rsidR="00535B73" w:rsidRDefault="00535B73">
            <w:pPr>
              <w:pBdr>
                <w:top w:val="nil"/>
                <w:left w:val="nil"/>
                <w:bottom w:val="nil"/>
                <w:right w:val="nil"/>
                <w:between w:val="nil"/>
              </w:pBdr>
              <w:rPr>
                <w:color w:val="000000"/>
                <w:sz w:val="24"/>
                <w:szCs w:val="24"/>
              </w:rPr>
            </w:pPr>
          </w:p>
          <w:p w:rsidR="00535B73" w:rsidRDefault="00353DDE">
            <w:pPr>
              <w:pBdr>
                <w:top w:val="nil"/>
                <w:left w:val="nil"/>
                <w:bottom w:val="nil"/>
                <w:right w:val="nil"/>
                <w:between w:val="nil"/>
              </w:pBdr>
              <w:rPr>
                <w:color w:val="000000"/>
                <w:sz w:val="24"/>
                <w:szCs w:val="24"/>
              </w:rPr>
            </w:pPr>
            <w:r>
              <w:rPr>
                <w:color w:val="000000"/>
                <w:sz w:val="24"/>
                <w:szCs w:val="24"/>
              </w:rPr>
              <w:t>Anti-terrorist hotline</w:t>
            </w:r>
          </w:p>
          <w:p w:rsidR="00535B73" w:rsidRDefault="00353DDE">
            <w:pPr>
              <w:pBdr>
                <w:top w:val="nil"/>
                <w:left w:val="nil"/>
                <w:bottom w:val="nil"/>
                <w:right w:val="nil"/>
                <w:between w:val="nil"/>
              </w:pBdr>
              <w:rPr>
                <w:color w:val="000000"/>
                <w:sz w:val="24"/>
                <w:szCs w:val="24"/>
              </w:rPr>
            </w:pPr>
            <w:r>
              <w:rPr>
                <w:color w:val="000000"/>
                <w:sz w:val="24"/>
                <w:szCs w:val="24"/>
              </w:rPr>
              <w:t>0800 789 321</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rsidR="00535B73" w:rsidRDefault="00BA546E">
            <w:pPr>
              <w:pBdr>
                <w:top w:val="nil"/>
                <w:left w:val="nil"/>
                <w:bottom w:val="nil"/>
                <w:right w:val="nil"/>
                <w:between w:val="nil"/>
              </w:pBdr>
              <w:rPr>
                <w:color w:val="000000"/>
                <w:sz w:val="24"/>
                <w:szCs w:val="24"/>
              </w:rPr>
            </w:pPr>
            <w:hyperlink r:id="rId10">
              <w:r w:rsidR="00353DDE">
                <w:rPr>
                  <w:color w:val="0000FF"/>
                  <w:sz w:val="24"/>
                  <w:szCs w:val="24"/>
                  <w:u w:val="single"/>
                </w:rPr>
                <w:t>customerservices@dbs.gov</w:t>
              </w:r>
            </w:hyperlink>
            <w:r w:rsidR="00353DDE">
              <w:rPr>
                <w:color w:val="000000"/>
                <w:sz w:val="24"/>
                <w:szCs w:val="24"/>
              </w:rPr>
              <w:t xml:space="preserve"> </w:t>
            </w:r>
          </w:p>
          <w:p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rsidR="00535B73" w:rsidRDefault="00BA546E">
            <w:pPr>
              <w:pBdr>
                <w:top w:val="nil"/>
                <w:left w:val="nil"/>
                <w:bottom w:val="nil"/>
                <w:right w:val="nil"/>
                <w:between w:val="nil"/>
              </w:pBdr>
              <w:rPr>
                <w:color w:val="222222"/>
                <w:sz w:val="24"/>
                <w:szCs w:val="24"/>
              </w:rPr>
            </w:pPr>
            <w:hyperlink r:id="rId11">
              <w:r w:rsidR="00353DDE">
                <w:rPr>
                  <w:color w:val="0000FF"/>
                  <w:sz w:val="24"/>
                  <w:szCs w:val="24"/>
                  <w:u w:val="single"/>
                </w:rPr>
                <w:t>misconduct.teacher@education.gov.uk</w:t>
              </w:r>
            </w:hyperlink>
            <w:r w:rsidR="00353DDE">
              <w:rPr>
                <w:color w:val="222222"/>
                <w:sz w:val="24"/>
                <w:szCs w:val="24"/>
              </w:rPr>
              <w:t xml:space="preserve"> </w:t>
            </w:r>
          </w:p>
          <w:p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tc>
          <w:tcPr>
            <w:tcW w:w="4254" w:type="dxa"/>
          </w:tcPr>
          <w:p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rsidR="00535B73" w:rsidRDefault="00BA546E">
            <w:pPr>
              <w:pBdr>
                <w:top w:val="nil"/>
                <w:left w:val="nil"/>
                <w:bottom w:val="nil"/>
                <w:right w:val="nil"/>
                <w:between w:val="nil"/>
              </w:pBdr>
              <w:rPr>
                <w:color w:val="000000"/>
                <w:sz w:val="24"/>
                <w:szCs w:val="24"/>
              </w:rPr>
            </w:pPr>
            <w:hyperlink r:id="rId12">
              <w:r w:rsidR="00353DDE">
                <w:rPr>
                  <w:color w:val="0000FF"/>
                  <w:sz w:val="24"/>
                  <w:szCs w:val="24"/>
                  <w:u w:val="single"/>
                </w:rPr>
                <w:t>concerns@isi.net</w:t>
              </w:r>
            </w:hyperlink>
            <w:r w:rsidR="00353DDE">
              <w:rPr>
                <w:color w:val="000000"/>
                <w:sz w:val="24"/>
                <w:szCs w:val="24"/>
              </w:rPr>
              <w:t xml:space="preserve"> </w:t>
            </w:r>
          </w:p>
          <w:p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rsidR="00535B73" w:rsidRDefault="00353DDE">
      <w:pPr>
        <w:rPr>
          <w:color w:val="FF0000"/>
          <w:sz w:val="24"/>
          <w:szCs w:val="24"/>
        </w:rPr>
      </w:pPr>
      <w:r>
        <w:br w:type="page"/>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Keeping Children Safe in Education. (DfE 202</w:t>
      </w:r>
      <w:r>
        <w:rPr>
          <w:sz w:val="24"/>
          <w:szCs w:val="24"/>
        </w:rPr>
        <w:t>3</w:t>
      </w:r>
      <w:r>
        <w:rPr>
          <w:color w:val="000000"/>
          <w:sz w:val="24"/>
          <w:szCs w:val="24"/>
        </w:rPr>
        <w:t>)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bookmarkStart w:id="0" w:name="_heading=h.gjdgxs" w:colFirst="0" w:colLast="0"/>
      <w:bookmarkEnd w:id="0"/>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Statutory framework for the early years foundation stage (DfE 2021) (</w:t>
      </w:r>
      <w:r>
        <w:rPr>
          <w:b/>
          <w:color w:val="000000"/>
          <w:sz w:val="24"/>
          <w:szCs w:val="24"/>
        </w:rPr>
        <w:t>Statutory</w:t>
      </w:r>
      <w:r>
        <w:rPr>
          <w:color w:val="000000"/>
          <w:sz w:val="24"/>
          <w:szCs w:val="24"/>
        </w:rPr>
        <w:t xml:space="preserve"> guidance)</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rsidR="00535B73" w:rsidRDefault="00535B73">
      <w:pPr>
        <w:pBdr>
          <w:top w:val="nil"/>
          <w:left w:val="nil"/>
          <w:bottom w:val="nil"/>
          <w:right w:val="nil"/>
          <w:between w:val="nil"/>
        </w:pBdr>
        <w:spacing w:after="0" w:line="240" w:lineRule="auto"/>
        <w:ind w:left="36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Information sharing: Advice for practitioners providing safeguarding services to children, young people, parents and carers (HM Government July 2018)</w:t>
      </w:r>
    </w:p>
    <w:p w:rsidR="00535B73" w:rsidRDefault="00535B73">
      <w:pPr>
        <w:pBdr>
          <w:top w:val="nil"/>
          <w:left w:val="nil"/>
          <w:bottom w:val="nil"/>
          <w:right w:val="nil"/>
          <w:between w:val="nil"/>
        </w:pBdr>
        <w:ind w:left="720"/>
        <w:rPr>
          <w:color w:val="000000"/>
          <w:sz w:val="24"/>
          <w:szCs w:val="24"/>
        </w:rPr>
      </w:pPr>
    </w:p>
    <w:p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rsidR="00E57CE4" w:rsidRDefault="00E57CE4" w:rsidP="00E57CE4">
      <w:pPr>
        <w:pStyle w:val="ListParagraph"/>
        <w:rPr>
          <w:color w:val="000000"/>
          <w:sz w:val="24"/>
          <w:szCs w:val="24"/>
        </w:rPr>
      </w:pPr>
    </w:p>
    <w:p w:rsidR="00E57CE4" w:rsidRDefault="00E57CE4"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Working together to improve school attendance Guidance for maintained schools, academies, independent schools, and local authorities (</w:t>
      </w:r>
      <w:proofErr w:type="spellStart"/>
      <w:r>
        <w:rPr>
          <w:color w:val="000000"/>
          <w:sz w:val="24"/>
          <w:szCs w:val="24"/>
        </w:rPr>
        <w:t>non statutory</w:t>
      </w:r>
      <w:proofErr w:type="spellEnd"/>
      <w:r>
        <w:rPr>
          <w:color w:val="000000"/>
          <w:sz w:val="24"/>
          <w:szCs w:val="24"/>
        </w:rPr>
        <w:t xml:space="preserve"> – applies from September 23)</w:t>
      </w:r>
    </w:p>
    <w:p w:rsidR="00535B73" w:rsidRDefault="00535B73">
      <w:pPr>
        <w:pBdr>
          <w:top w:val="nil"/>
          <w:left w:val="nil"/>
          <w:bottom w:val="nil"/>
          <w:right w:val="nil"/>
          <w:between w:val="nil"/>
        </w:pBdr>
        <w:spacing w:after="0" w:line="240" w:lineRule="auto"/>
        <w:rPr>
          <w:sz w:val="24"/>
          <w:szCs w:val="24"/>
        </w:rPr>
      </w:pPr>
    </w:p>
    <w:p w:rsidR="007410BF" w:rsidRDefault="007410BF" w:rsidP="007410BF">
      <w:pPr>
        <w:pStyle w:val="ListParagraph"/>
        <w:rPr>
          <w:sz w:val="24"/>
          <w:szCs w:val="24"/>
          <w:highlight w:val="yellow"/>
          <w:shd w:val="clear" w:color="auto" w:fill="1155CC"/>
        </w:rPr>
      </w:pPr>
    </w:p>
    <w:p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rsidR="00353DDE" w:rsidRPr="00353DDE" w:rsidRDefault="00353DDE" w:rsidP="005A4D01">
      <w:pPr>
        <w:pBdr>
          <w:top w:val="nil"/>
          <w:left w:val="nil"/>
          <w:bottom w:val="nil"/>
          <w:right w:val="nil"/>
          <w:between w:val="nil"/>
        </w:pBdr>
        <w:spacing w:after="0" w:line="240" w:lineRule="auto"/>
        <w:rPr>
          <w:sz w:val="24"/>
          <w:szCs w:val="24"/>
          <w:highlight w:val="yellow"/>
          <w:shd w:val="clear" w:color="auto" w:fill="1155CC"/>
        </w:rPr>
      </w:pPr>
    </w:p>
    <w:p w:rsidR="00535B73" w:rsidRDefault="00353DDE">
      <w:pPr>
        <w:shd w:val="clear" w:color="auto" w:fill="002060"/>
        <w:jc w:val="center"/>
        <w:rPr>
          <w:b/>
          <w:color w:val="FFFFFF"/>
          <w:sz w:val="28"/>
          <w:szCs w:val="28"/>
        </w:rPr>
      </w:pPr>
      <w:r>
        <w:rPr>
          <w:b/>
          <w:color w:val="FFFFFF"/>
          <w:sz w:val="28"/>
          <w:szCs w:val="28"/>
        </w:rPr>
        <w:lastRenderedPageBreak/>
        <w:t>POLICY STATEMENT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rsidR="00535B73" w:rsidRDefault="00535B73">
      <w:pPr>
        <w:pBdr>
          <w:top w:val="nil"/>
          <w:left w:val="nil"/>
          <w:bottom w:val="nil"/>
          <w:right w:val="nil"/>
          <w:between w:val="nil"/>
        </w:pBdr>
        <w:spacing w:after="0" w:line="240" w:lineRule="auto"/>
        <w:rPr>
          <w:color w:val="000000"/>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(2018) and local safeguarding partners’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applies to all staff, children, parents, Governors, Trustees, volunteers and visitors.</w:t>
      </w:r>
    </w:p>
    <w:p w:rsidR="00535B73" w:rsidRDefault="00353DDE">
      <w:pPr>
        <w:rPr>
          <w:sz w:val="24"/>
          <w:szCs w:val="24"/>
        </w:rPr>
      </w:pPr>
      <w:r>
        <w:br w:type="page"/>
      </w:r>
    </w:p>
    <w:p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Protecting children from maltreatment;</w:t>
      </w:r>
    </w:p>
    <w:p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Preventing impairment of children’s mental and physical health or development;</w:t>
      </w:r>
    </w:p>
    <w:p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Ensuring that children grow up in circumstances consistent with the provision of safe and effective care; and</w:t>
      </w:r>
    </w:p>
    <w:p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Taking action to enable all children to have the best outcomes.</w:t>
      </w:r>
    </w:p>
    <w:p w:rsidR="00535B73" w:rsidRPr="00353DDE" w:rsidRDefault="00353DDE">
      <w:pPr>
        <w:pBdr>
          <w:top w:val="nil"/>
          <w:left w:val="nil"/>
          <w:bottom w:val="nil"/>
          <w:right w:val="nil"/>
          <w:between w:val="nil"/>
        </w:pBdr>
        <w:spacing w:after="0" w:line="240" w:lineRule="auto"/>
        <w:jc w:val="right"/>
        <w:rPr>
          <w:color w:val="000000"/>
          <w:sz w:val="24"/>
          <w:szCs w:val="24"/>
          <w:shd w:val="clear" w:color="auto" w:fill="3C78D8"/>
        </w:rPr>
      </w:pPr>
      <w:r w:rsidRPr="001A3035">
        <w:rPr>
          <w:color w:val="000000"/>
          <w:sz w:val="24"/>
          <w:szCs w:val="24"/>
          <w:highlight w:val="yellow"/>
          <w:shd w:val="clear" w:color="auto" w:fill="3C78D8"/>
        </w:rPr>
        <w:t>(KCSIE 202</w:t>
      </w:r>
      <w:r w:rsidRPr="001A3035">
        <w:rPr>
          <w:sz w:val="24"/>
          <w:szCs w:val="24"/>
          <w:highlight w:val="yellow"/>
          <w:shd w:val="clear" w:color="auto" w:fill="3C78D8"/>
        </w:rPr>
        <w:t>3</w:t>
      </w:r>
      <w:r w:rsidRPr="001A3035">
        <w:rPr>
          <w:color w:val="000000"/>
          <w:sz w:val="24"/>
          <w:szCs w:val="24"/>
          <w:highlight w:val="yellow"/>
          <w:shd w:val="clear" w:color="auto" w:fill="3C78D8"/>
        </w:rPr>
        <w:t>)</w:t>
      </w:r>
    </w:p>
    <w:p w:rsidR="00535B73" w:rsidRDefault="00535B73">
      <w:pPr>
        <w:pBdr>
          <w:top w:val="nil"/>
          <w:left w:val="nil"/>
          <w:bottom w:val="nil"/>
          <w:right w:val="nil"/>
          <w:between w:val="nil"/>
        </w:pBdr>
        <w:spacing w:after="0" w:line="240" w:lineRule="auto"/>
        <w:rPr>
          <w:color w:val="000000"/>
          <w:sz w:val="24"/>
          <w:szCs w:val="24"/>
          <w:highlight w:val="yellow"/>
        </w:rPr>
      </w:pPr>
    </w:p>
    <w:p w:rsidR="00535B73" w:rsidRDefault="00353DDE">
      <w:pPr>
        <w:pBdr>
          <w:top w:val="nil"/>
          <w:left w:val="nil"/>
          <w:bottom w:val="nil"/>
          <w:right w:val="nil"/>
          <w:between w:val="nil"/>
        </w:pBdr>
        <w:spacing w:after="0" w:line="240" w:lineRule="auto"/>
        <w:jc w:val="center"/>
        <w:rPr>
          <w:b/>
          <w:color w:val="000000"/>
          <w:sz w:val="28"/>
          <w:szCs w:val="28"/>
        </w:rPr>
      </w:pPr>
      <w:r>
        <w:rPr>
          <w:b/>
          <w:color w:val="000000"/>
          <w:sz w:val="28"/>
          <w:szCs w:val="28"/>
        </w:rPr>
        <w:t>ABUSE</w:t>
      </w: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Abuse and neglect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Pr>
          <w:b/>
          <w:color w:val="000000"/>
          <w:sz w:val="24"/>
          <w:szCs w:val="24"/>
        </w:rPr>
        <w:t>immediately.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a concern about honour based abuse (HBA), including FGM</w:t>
      </w:r>
      <w:r w:rsidR="00A96A44">
        <w:rPr>
          <w:b/>
          <w:color w:val="000000"/>
          <w:sz w:val="24"/>
          <w:szCs w:val="24"/>
        </w:rPr>
        <w:t xml:space="preserve"> and 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Listen to and take seriously any disclosure or information that a child may be at risk of harm</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staff </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information </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not to show signs of shock, horror or surprise</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Not express feelings or judgments regarding any person alleged to have harmed the child</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sensitively to the person that they have a responsibility to refer the information to the DSL</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Reassure the child that they will be taken seriously, supported and kept safe</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take into account (wherever possible) the child’s wishes and feelings about the current situation as well as future plans </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that only those who ‘need to know’ will be told</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Ensure there is appropriate support made available</w:t>
      </w:r>
    </w:p>
    <w:p w:rsidR="00535B73" w:rsidRPr="007410BF" w:rsidRDefault="005251C3" w:rsidP="0022518D">
      <w:pPr>
        <w:pStyle w:val="ListParagraph"/>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Record on </w:t>
      </w:r>
      <w:proofErr w:type="spellStart"/>
      <w:r>
        <w:rPr>
          <w:color w:val="000000"/>
          <w:sz w:val="24"/>
          <w:szCs w:val="24"/>
        </w:rPr>
        <w:t>CPoms</w:t>
      </w:r>
      <w:proofErr w:type="spellEnd"/>
      <w:r>
        <w:rPr>
          <w:color w:val="000000"/>
          <w:sz w:val="24"/>
          <w:szCs w:val="24"/>
        </w:rPr>
        <w:t xml:space="preserve"> or c</w:t>
      </w:r>
      <w:r w:rsidR="00353DDE" w:rsidRPr="007410BF">
        <w:rPr>
          <w:color w:val="000000"/>
          <w:sz w:val="24"/>
          <w:szCs w:val="24"/>
        </w:rPr>
        <w:t>omplete a cause for concern form (Appendix L)</w:t>
      </w:r>
      <w:r w:rsidR="00BB60A6">
        <w:rPr>
          <w:color w:val="000000"/>
          <w:sz w:val="24"/>
          <w:szCs w:val="24"/>
        </w:rPr>
        <w:t xml:space="preserve"> if not on the school </w:t>
      </w:r>
      <w:proofErr w:type="spellStart"/>
      <w:r w:rsidR="00BB60A6">
        <w:rPr>
          <w:color w:val="000000"/>
          <w:sz w:val="24"/>
          <w:szCs w:val="24"/>
        </w:rPr>
        <w:t>CPoms</w:t>
      </w:r>
      <w:proofErr w:type="spellEnd"/>
      <w:r w:rsidR="00BB60A6">
        <w:rPr>
          <w:color w:val="000000"/>
          <w:sz w:val="24"/>
          <w:szCs w:val="24"/>
        </w:rPr>
        <w:t xml:space="preserve"> systems.</w:t>
      </w:r>
      <w:r w:rsidR="00353DDE" w:rsidRPr="007410BF">
        <w:rPr>
          <w:color w:val="000000"/>
          <w:sz w:val="24"/>
          <w:szCs w:val="24"/>
        </w:rPr>
        <w:t xml:space="preserve">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concerns about a child should be reported without delay and recorded in writing using the agreed procedures (CPOMS or by completing a cause for concern form (See appendix L)). If in doubt about recording requirements, staff </w:t>
      </w:r>
      <w:r>
        <w:rPr>
          <w:b/>
          <w:color w:val="000000"/>
          <w:sz w:val="24"/>
          <w:szCs w:val="24"/>
        </w:rPr>
        <w:t>must</w:t>
      </w:r>
      <w:r>
        <w:rPr>
          <w:color w:val="000000"/>
          <w:sz w:val="24"/>
          <w:szCs w:val="24"/>
        </w:rPr>
        <w:t xml:space="preserve"> discuss this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homelessness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lifestyles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Those children living elsewhere, with friends, relatives, privately fostered, in care or are leaving care</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Asylum seekers / refugees</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Those vulnerable to discrimination on the basis of a protected characteristic</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abuse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Children at risk of so called ‘honour’-based abuse including FGM and forced marriage</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behaviour and sexual exploitation.  </w:t>
      </w:r>
    </w:p>
    <w:p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who identify as LGBT will be provided with a safe space for them to speak out or share their concerns with members of staff. </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 young carer</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being drawn into anti-social and / or criminal behaviour / involved in gangs</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sidRPr="00484E39">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rsidR="00535B73" w:rsidRDefault="00535B73">
      <w:pPr>
        <w:pBdr>
          <w:top w:val="nil"/>
          <w:left w:val="nil"/>
          <w:bottom w:val="nil"/>
          <w:right w:val="nil"/>
          <w:between w:val="nil"/>
        </w:pBdr>
        <w:spacing w:after="0" w:line="240" w:lineRule="auto"/>
        <w:rPr>
          <w:color w:val="000000"/>
          <w:sz w:val="24"/>
          <w:szCs w:val="24"/>
        </w:rPr>
      </w:pPr>
    </w:p>
    <w:p w:rsidR="00535B73" w:rsidRPr="00B2078C" w:rsidRDefault="00353DDE">
      <w:pPr>
        <w:shd w:val="clear" w:color="auto" w:fill="002060"/>
        <w:jc w:val="center"/>
        <w:rPr>
          <w:color w:val="FFC000" w:themeColor="accent4"/>
        </w:rPr>
      </w:pPr>
      <w:r w:rsidRPr="00B2078C">
        <w:rPr>
          <w:b/>
          <w:color w:val="FFC000" w:themeColor="accent4"/>
          <w:sz w:val="28"/>
          <w:szCs w:val="28"/>
        </w:rPr>
        <w:t>CHILD ON CHILD ABUSE</w:t>
      </w:r>
    </w:p>
    <w:p w:rsidR="00535B73" w:rsidRDefault="00353DDE">
      <w:pPr>
        <w:rPr>
          <w:sz w:val="24"/>
          <w:szCs w:val="24"/>
        </w:rPr>
      </w:pPr>
      <w:r>
        <w:rPr>
          <w:sz w:val="24"/>
          <w:szCs w:val="24"/>
        </w:rPr>
        <w:t>Chil</w:t>
      </w:r>
      <w:r w:rsidR="008F4DD3">
        <w:rPr>
          <w:sz w:val="24"/>
          <w:szCs w:val="24"/>
        </w:rPr>
        <w:t>dren can abuse other children and this</w:t>
      </w:r>
      <w:r>
        <w:rPr>
          <w:sz w:val="24"/>
          <w:szCs w:val="24"/>
        </w:rPr>
        <w:t xml:space="preserve"> can take many forms. It can happen both inside and outside of school. There may also be reports where the children concerned attend two or more different schools.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rsidR="00535B73" w:rsidRDefault="00535B73">
      <w:pPr>
        <w:pBdr>
          <w:top w:val="nil"/>
          <w:left w:val="nil"/>
          <w:bottom w:val="nil"/>
          <w:right w:val="nil"/>
          <w:between w:val="nil"/>
        </w:pBdr>
        <w:spacing w:after="0" w:line="240" w:lineRule="auto"/>
        <w:rPr>
          <w:color w:val="222222"/>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rsidR="00484E39" w:rsidRDefault="00484E39">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rsidR="00535B73"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Promoting an open and honest environment where children feel safe and confident to share their concerns and worries</w:t>
      </w:r>
    </w:p>
    <w:p w:rsidR="007A7FB7" w:rsidRPr="00B62417" w:rsidRDefault="007A7FB7"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Pr>
          <w:color w:val="000000"/>
          <w:sz w:val="24"/>
          <w:szCs w:val="24"/>
        </w:rPr>
        <w:t>Using pupil voice so that children can express any worries they may have that school can address</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Using the Relationship, Sex and Health Education and PSHE to educate and reinforce our messages through stories, role play etc. </w:t>
      </w:r>
      <w:r w:rsidR="00484E39">
        <w:rPr>
          <w:color w:val="000000"/>
          <w:sz w:val="24"/>
          <w:szCs w:val="24"/>
        </w:rPr>
        <w:t xml:space="preserve">As a school, we use the SCARF programme to deliver PSHE and SRE. </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D20FF4">
        <w:rPr>
          <w:color w:val="000000"/>
          <w:sz w:val="24"/>
          <w:szCs w:val="24"/>
        </w:rPr>
        <w:t>Ensuring school</w:t>
      </w:r>
      <w:r w:rsidRPr="00B62417">
        <w:rPr>
          <w:color w:val="000000"/>
          <w:sz w:val="24"/>
          <w:szCs w:val="24"/>
        </w:rPr>
        <w:t xml:space="preserve"> is well supervised, especially in areas where children may be vulnerable</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are aware of the indicators and signs of child on child abuse and how to identify them</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Addresses inappropriate behaviour (even if it appears to be relatively minor)</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Has clear robust policies on dealing with key issues of behaviour such as cyber bullying</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and children are aware of the policies</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school </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Increases supervision during key times</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Takes steps to prevent isolation </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Separates children if needed</w:t>
      </w:r>
    </w:p>
    <w:p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Where risk is identified, an individual child risk assessment is put in place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following systems are in place to enable children to confidently report any abuse:</w:t>
      </w:r>
    </w:p>
    <w:p w:rsidR="00535B73" w:rsidRPr="007A7F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7A7FB7">
        <w:rPr>
          <w:sz w:val="24"/>
          <w:szCs w:val="24"/>
        </w:rPr>
        <w:t>All children know who they can report to in school</w:t>
      </w:r>
    </w:p>
    <w:p w:rsidR="00535B73" w:rsidRPr="007A7F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7A7FB7">
        <w:rPr>
          <w:sz w:val="24"/>
          <w:szCs w:val="24"/>
        </w:rPr>
        <w:t>Worry / Talk it out boxes in each year group /</w:t>
      </w:r>
      <w:r w:rsidR="008F4DD3" w:rsidRPr="007A7FB7">
        <w:rPr>
          <w:sz w:val="24"/>
          <w:szCs w:val="24"/>
        </w:rPr>
        <w:t xml:space="preserve"> </w:t>
      </w:r>
      <w:r w:rsidRPr="007A7FB7">
        <w:rPr>
          <w:sz w:val="24"/>
          <w:szCs w:val="24"/>
        </w:rPr>
        <w:t>around school</w:t>
      </w:r>
    </w:p>
    <w:p w:rsidR="00535B73" w:rsidRPr="007A7F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7A7FB7">
        <w:rPr>
          <w:sz w:val="24"/>
          <w:szCs w:val="24"/>
        </w:rPr>
        <w:t>Assemblies signposting children to key actions / people</w:t>
      </w:r>
    </w:p>
    <w:p w:rsidR="00535B73" w:rsidRPr="007A7F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7A7FB7">
        <w:rPr>
          <w:sz w:val="24"/>
          <w:szCs w:val="24"/>
        </w:rPr>
        <w:t>Posters around school</w:t>
      </w:r>
      <w:r w:rsidR="007A7FB7">
        <w:rPr>
          <w:sz w:val="24"/>
          <w:szCs w:val="24"/>
        </w:rPr>
        <w:t xml:space="preserve"> showing the key staff for safeguarding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rsidR="007A7FB7" w:rsidRPr="007A7FB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information will be recorded in writing using the agreed procedures </w:t>
      </w:r>
      <w:r w:rsidRPr="007A7FB7">
        <w:rPr>
          <w:sz w:val="24"/>
          <w:szCs w:val="24"/>
        </w:rPr>
        <w:t>(CPOMS</w:t>
      </w:r>
      <w:r w:rsidR="007A7FB7">
        <w:rPr>
          <w:sz w:val="24"/>
          <w:szCs w:val="24"/>
        </w:rPr>
        <w:t>)</w:t>
      </w:r>
      <w:r w:rsidR="007A7FB7">
        <w:rPr>
          <w:color w:val="FF0000"/>
          <w:sz w:val="24"/>
          <w:szCs w:val="24"/>
        </w:rPr>
        <w:t>.</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953F40">
        <w:rPr>
          <w:color w:val="000000"/>
          <w:sz w:val="24"/>
          <w:szCs w:val="24"/>
        </w:rPr>
        <w:t>All</w:t>
      </w:r>
      <w:r w:rsidRPr="00B62417">
        <w:rPr>
          <w:color w:val="000000"/>
          <w:sz w:val="24"/>
          <w:szCs w:val="24"/>
        </w:rPr>
        <w:t xml:space="preserve"> children involved (victim and alleged perpetrator) in school will be spoken to separately by the DSL</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will be appropriately supported throughout the process</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DSL will balance the child’s wishes against their duty to protect the child and other children</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school will work with our local safeguarding partners where appropriate</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Support will be tailored on a case-by-case basis</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All children involved will be supported by an allocated member of staff</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The needs and wishes of the victim will be taken into account, along with protecting the child.</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The victim will never be made to feel they are the problem for making a report or made to feel ashamed for making a report</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All reasonable steps will be taken to protect the anonymity of any children involved in any report of sexual violence or sexual harassment</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Adequate measures will be put in place to protect the children involved and keep them safe</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 needs and risk assessment will be made and a safety plan put in place when required</w:t>
      </w:r>
    </w:p>
    <w:p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Early help assessment, children’s social care and other agencies will support where appropriate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 xml:space="preserve">the sexual exploitation of </w:t>
      </w:r>
      <w:r>
        <w:rPr>
          <w:color w:val="222222"/>
          <w:sz w:val="24"/>
          <w:szCs w:val="24"/>
        </w:rPr>
        <w:lastRenderedPageBreak/>
        <w:t>boys (both by adults and children).  We recognise that both boys and girls experience child on child abuse but can do so in different ways. </w:t>
      </w:r>
    </w:p>
    <w:p w:rsidR="00535B73" w:rsidRDefault="00535B73">
      <w:pPr>
        <w:pBdr>
          <w:top w:val="nil"/>
          <w:left w:val="nil"/>
          <w:bottom w:val="nil"/>
          <w:right w:val="nil"/>
          <w:between w:val="nil"/>
        </w:pBdr>
        <w:spacing w:after="0" w:line="240" w:lineRule="auto"/>
        <w:rPr>
          <w:color w:val="222222"/>
          <w:sz w:val="24"/>
          <w:szCs w:val="24"/>
        </w:rPr>
      </w:pPr>
    </w:p>
    <w:p w:rsidR="00535B73" w:rsidRDefault="00535B73">
      <w:pPr>
        <w:pBdr>
          <w:top w:val="nil"/>
          <w:left w:val="nil"/>
          <w:bottom w:val="nil"/>
          <w:right w:val="nil"/>
          <w:between w:val="nil"/>
        </w:pBdr>
        <w:spacing w:after="0" w:line="240" w:lineRule="auto"/>
        <w:rPr>
          <w:color w:val="222222"/>
          <w:sz w:val="24"/>
          <w:szCs w:val="24"/>
        </w:rPr>
      </w:pPr>
    </w:p>
    <w:p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violence </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Causing someone to engage in sexual activity without consent, such as forcing someone to strip, touch themselves sexually, or to engage in sexual activity with a third party</w:t>
      </w:r>
    </w:p>
    <w:p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proofErr w:type="spellStart"/>
      <w:r w:rsidRPr="00D859F4">
        <w:rPr>
          <w:color w:val="222222"/>
          <w:sz w:val="24"/>
          <w:szCs w:val="24"/>
          <w:highlight w:val="white"/>
        </w:rPr>
        <w:t>Upskirting</w:t>
      </w:r>
      <w:proofErr w:type="spellEnd"/>
      <w:r w:rsidRPr="00D859F4">
        <w:rPr>
          <w:color w:val="222222"/>
          <w:sz w:val="24"/>
          <w:szCs w:val="24"/>
          <w:highlight w:val="white"/>
        </w:rPr>
        <w:t xml:space="preserve"> (which is a criminal offence)</w:t>
      </w: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been emotionally, physically, or sexually abused themselves</w:t>
      </w:r>
    </w:p>
    <w:p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witnessed physical or emotional abuse</w:t>
      </w:r>
    </w:p>
    <w:p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viewed sexually explicit / violent movies, video games or other materials</w:t>
      </w:r>
    </w:p>
    <w:p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just acted impulsively without meaning to harm anyone</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Pr="004B2C67" w:rsidRDefault="00353DDE">
      <w:pPr>
        <w:shd w:val="clear" w:color="auto" w:fill="002060"/>
        <w:jc w:val="center"/>
        <w:rPr>
          <w:caps/>
          <w:color w:val="FFFFFF"/>
          <w:sz w:val="24"/>
          <w:szCs w:val="24"/>
        </w:rPr>
      </w:pPr>
      <w:r w:rsidRPr="004B2C67">
        <w:rPr>
          <w:b/>
          <w:caps/>
          <w:color w:val="FFFFFF"/>
          <w:sz w:val="28"/>
          <w:szCs w:val="28"/>
        </w:rPr>
        <w:t>Consensual and non-consensual sharing of nude and semi-nude images and/or videos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find nudes and semi-nudes online and share them claiming to be from another child</w:t>
      </w:r>
    </w:p>
    <w:p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digitally manipulate an image of a child into an existing nude online</w:t>
      </w:r>
    </w:p>
    <w:p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Images created or shared are used to abuse other children e.g. by selling images online or obtaining images to share more widely without consent to publicly shame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incident should be referred to the DSL (or deputy) as soon as possible.</w:t>
      </w:r>
    </w:p>
    <w:p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DSL will hold an initial review meeting with appropriate staff. This may include the staff member(s) who heard the disclosure and the safeguarding or leadership team who deal with safeguarding concerns.</w:t>
      </w:r>
    </w:p>
    <w:p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There will be subsequent interviews with the children involved (if appropriate).</w:t>
      </w:r>
    </w:p>
    <w:p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Parents and carers will be informed at an early stage and involved in the process in order to best support the child unless there is good reason to believe that involving them would put the child at risk of harm.</w:t>
      </w:r>
    </w:p>
    <w:p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A referral will be made to children’s social care and/or the police immediately if there is a concern that a child has been harmed or is at risk of immediate harm at any point in the process.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w:t>
      </w:r>
      <w:r>
        <w:rPr>
          <w:color w:val="000000"/>
          <w:sz w:val="24"/>
          <w:szCs w:val="24"/>
        </w:rPr>
        <w:lastRenderedPageBreak/>
        <w:t>about the consequences. It is likely that disclosure in school is a last resort and they may have already tried to resolve the issue themselves.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viewed </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What further information is required to decide on the best response</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Any relevant facts about the children involved which would influence risk assessment</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there is a need to contact another education, setting or individual</w:t>
      </w:r>
    </w:p>
    <w:p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There is reason to believe that a child has been coerced, blackmailed or groomed, or there are concerns about their capacity to consent (for example, owing to special educational needs).</w:t>
      </w:r>
    </w:p>
    <w:p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What you know about the images or videos suggests the content depicts sexual acts which are unusual for the young person’s developmental stage, or are violent.</w:t>
      </w:r>
    </w:p>
    <w:p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rsidR="00535B73" w:rsidRDefault="00535B73">
      <w:pPr>
        <w:pBdr>
          <w:top w:val="nil"/>
          <w:left w:val="nil"/>
          <w:bottom w:val="nil"/>
          <w:right w:val="nil"/>
          <w:between w:val="nil"/>
        </w:pBdr>
        <w:spacing w:after="0" w:line="240" w:lineRule="auto"/>
        <w:rPr>
          <w:color w:val="000000"/>
          <w:sz w:val="24"/>
          <w:szCs w:val="24"/>
        </w:rPr>
      </w:pPr>
    </w:p>
    <w:p w:rsidR="00E617D8" w:rsidRDefault="00E617D8">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Assessing the risks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Discuss what actions and support might be needed, including preventing further distribution.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 xml:space="preserve">as ‘why have you done this?’ as this may prevent the child from talking about what has happened. For </w:t>
      </w:r>
      <w:r w:rsidRPr="00D859F4">
        <w:rPr>
          <w:color w:val="000000"/>
          <w:sz w:val="24"/>
          <w:szCs w:val="24"/>
        </w:rPr>
        <w:lastRenderedPageBreak/>
        <w:t>example, they will use questions such as ‘describe what happened’ or ‘explain to me who was involved’.</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Help the child to understand what has happened by discussing the wider pressures that they may face and the motivations of the person that sent on the image(s).</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3">
        <w:r w:rsidRPr="00D859F4">
          <w:rPr>
            <w:color w:val="1D70B8"/>
            <w:sz w:val="24"/>
            <w:szCs w:val="24"/>
            <w:u w:val="single"/>
          </w:rPr>
          <w:t>Childline’s Report Remove tool</w:t>
        </w:r>
      </w:hyperlink>
      <w:r w:rsidRPr="00D859F4">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Informed about sources of support for their child, in case they are feeling anxious or depressed about what has happened. This could include speaking to a Childline </w:t>
      </w:r>
      <w:r w:rsidRPr="00D859F4">
        <w:rPr>
          <w:color w:val="000000"/>
          <w:sz w:val="24"/>
          <w:szCs w:val="24"/>
        </w:rPr>
        <w:lastRenderedPageBreak/>
        <w:t>counsellor </w:t>
      </w:r>
      <w:hyperlink r:id="rId14">
        <w:r w:rsidRPr="00D859F4">
          <w:rPr>
            <w:color w:val="1D70B8"/>
            <w:sz w:val="24"/>
            <w:szCs w:val="24"/>
            <w:u w:val="single"/>
          </w:rPr>
          <w:t>online</w:t>
        </w:r>
      </w:hyperlink>
      <w:r w:rsidRPr="00D859F4">
        <w:rPr>
          <w:color w:val="000000"/>
          <w:sz w:val="24"/>
          <w:szCs w:val="24"/>
        </w:rPr>
        <w:t> or on 0800 11 11, in house counselling services where available, or a GP. If they are concerned that their child is suicidal, they should contact 999.</w:t>
      </w:r>
    </w:p>
    <w:p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Directed to </w:t>
      </w:r>
      <w:hyperlink r:id="rId15">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The only way to make a decision about whether to involve other agencies because it is not possible to establish the facts from any child involved.</w:t>
      </w:r>
    </w:p>
    <w:p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Necessary to report it to a website, app or suitable reporting agency (such as the IWF) to have it taken down, or to support the child or parent or carer in making a report.</w:t>
      </w:r>
    </w:p>
    <w:p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If any devices need to be taken and passed onto the police, the device(s) will be confiscated and the police will be called. The device will be disconnected from Wi-Fi and data, and turned off immediately</w:t>
      </w:r>
      <w:r w:rsidR="00E617D8">
        <w:rPr>
          <w:color w:val="000000"/>
          <w:sz w:val="24"/>
          <w:szCs w:val="24"/>
        </w:rPr>
        <w:t xml:space="preserve"> (airplane mode)</w:t>
      </w:r>
      <w:r w:rsidRPr="00D859F4">
        <w:rPr>
          <w:color w:val="000000"/>
          <w:sz w:val="24"/>
          <w:szCs w:val="24"/>
        </w:rPr>
        <w:t xml:space="preserve"> to avoid imagery being removed from the device remotely through a cloud storage service. The device will be placed in a secure place, in a locked cupboard until the police are able to come and collect it.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w:t>
      </w:r>
      <w:r>
        <w:rPr>
          <w:color w:val="000000"/>
          <w:sz w:val="24"/>
          <w:szCs w:val="24"/>
        </w:rPr>
        <w:lastRenderedPageBreak/>
        <w:t>appropriate support. Viewing nudes and semi-nudes can be distressing for both children and adults and appropriate emotional support may be required.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6">
        <w:r>
          <w:rPr>
            <w:color w:val="0000FF"/>
            <w:u w:val="single"/>
          </w:rPr>
          <w:t>Sharing nudes and semi-nudes: advice for education settings working with children and young people - GOV.UK (www.gov.uk)</w:t>
        </w:r>
      </w:hyperlink>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535B73">
      <w:pPr>
        <w:pBdr>
          <w:top w:val="nil"/>
          <w:left w:val="nil"/>
          <w:bottom w:val="nil"/>
          <w:right w:val="nil"/>
          <w:between w:val="nil"/>
        </w:pBdr>
        <w:spacing w:after="0" w:line="240" w:lineRule="auto"/>
        <w:rPr>
          <w:color w:val="222222"/>
          <w:sz w:val="24"/>
          <w:szCs w:val="24"/>
          <w:highlight w:val="white"/>
        </w:rPr>
      </w:pPr>
    </w:p>
    <w:p w:rsidR="00535B73" w:rsidRDefault="00353DDE">
      <w:pPr>
        <w:shd w:val="clear" w:color="auto" w:fill="002060"/>
        <w:jc w:val="center"/>
        <w:rPr>
          <w:b/>
          <w:sz w:val="28"/>
          <w:szCs w:val="28"/>
        </w:rPr>
      </w:pPr>
      <w:r>
        <w:rPr>
          <w:b/>
          <w:color w:val="FFFFFF"/>
          <w:sz w:val="28"/>
          <w:szCs w:val="28"/>
        </w:rPr>
        <w:t>CYBERCRIME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network or website unavailable by overwhelming it with internet traffic from multiple sources. </w:t>
      </w:r>
    </w:p>
    <w:p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supplying or obtaining malware (malicious software) such as viruses, spyware, ransomware, botnets and Remote Access Trojans with the intent to commit further offence, including those above.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lastRenderedPageBreak/>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rsidR="00535B73" w:rsidRDefault="00535B73">
      <w:pPr>
        <w:pBdr>
          <w:top w:val="nil"/>
          <w:left w:val="nil"/>
          <w:bottom w:val="nil"/>
          <w:right w:val="nil"/>
          <w:between w:val="nil"/>
        </w:pBdr>
        <w:spacing w:after="0" w:line="240" w:lineRule="auto"/>
        <w:rPr>
          <w:sz w:val="24"/>
          <w:szCs w:val="24"/>
          <w:u w:val="single"/>
        </w:rPr>
      </w:pPr>
    </w:p>
    <w:p w:rsidR="00535B73" w:rsidRDefault="00535B73">
      <w:pPr>
        <w:pBdr>
          <w:top w:val="nil"/>
          <w:left w:val="nil"/>
          <w:bottom w:val="nil"/>
          <w:right w:val="nil"/>
          <w:between w:val="nil"/>
        </w:pBdr>
        <w:spacing w:after="0" w:line="240" w:lineRule="auto"/>
        <w:rPr>
          <w:color w:val="000000"/>
          <w:sz w:val="24"/>
          <w:szCs w:val="24"/>
          <w:u w:val="single"/>
        </w:rPr>
      </w:pPr>
    </w:p>
    <w:p w:rsidR="00535B73" w:rsidRDefault="00353DDE">
      <w:pPr>
        <w:shd w:val="clear" w:color="auto" w:fill="002060"/>
        <w:jc w:val="center"/>
        <w:rPr>
          <w:b/>
          <w:sz w:val="28"/>
          <w:szCs w:val="28"/>
        </w:rPr>
      </w:pPr>
      <w:r>
        <w:rPr>
          <w:b/>
          <w:sz w:val="28"/>
          <w:szCs w:val="28"/>
        </w:rPr>
        <w:t>CHILDREN WITH SPECIAL EDUCATIONAL NEEDS AND DISABILITIES OR CERTAIN HEALTH ISSUES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three times more likely to be abused than their peers.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Assumptions that indicators of possible abuse such as behaviour, mood and injury relate to the child’s disability without further exploration</w:t>
      </w:r>
    </w:p>
    <w:p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These children being more prone to peer group isolation or bullying (including prejudice-based bullying) than other children</w:t>
      </w:r>
    </w:p>
    <w:p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The potential for children with SEND or certain medical conditions being disproportionately impacted by behaviours such as bullying and harassment, without outwardly showing any signs</w:t>
      </w:r>
    </w:p>
    <w:p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Communication barriers and difficulties overcoming these barriers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rsidR="00535B73" w:rsidRDefault="00535B73">
      <w:pPr>
        <w:pBdr>
          <w:top w:val="nil"/>
          <w:left w:val="nil"/>
          <w:bottom w:val="nil"/>
          <w:right w:val="nil"/>
          <w:between w:val="nil"/>
        </w:pBdr>
        <w:spacing w:after="0" w:line="240" w:lineRule="auto"/>
        <w:rPr>
          <w:sz w:val="24"/>
          <w:szCs w:val="24"/>
        </w:rPr>
      </w:pPr>
    </w:p>
    <w:p w:rsidR="00535B73" w:rsidRDefault="00D859F4" w:rsidP="00C647CC">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rsidR="00535B73" w:rsidRDefault="00535B73">
      <w:pPr>
        <w:pBdr>
          <w:top w:val="nil"/>
          <w:left w:val="nil"/>
          <w:bottom w:val="nil"/>
          <w:right w:val="nil"/>
          <w:between w:val="nil"/>
        </w:pBdr>
        <w:spacing w:after="0" w:line="240" w:lineRule="auto"/>
        <w:rPr>
          <w:sz w:val="24"/>
          <w:szCs w:val="24"/>
        </w:rPr>
      </w:pPr>
    </w:p>
    <w:p w:rsidR="008A6AD7" w:rsidRDefault="008A6AD7">
      <w:pPr>
        <w:pBdr>
          <w:top w:val="nil"/>
          <w:left w:val="nil"/>
          <w:bottom w:val="nil"/>
          <w:right w:val="nil"/>
          <w:between w:val="nil"/>
        </w:pBdr>
        <w:spacing w:after="0" w:line="240" w:lineRule="auto"/>
        <w:rPr>
          <w:sz w:val="24"/>
          <w:szCs w:val="24"/>
        </w:rPr>
      </w:pPr>
    </w:p>
    <w:p w:rsidR="00535B73" w:rsidRPr="008A6AD7" w:rsidRDefault="00353DDE">
      <w:pPr>
        <w:pBdr>
          <w:top w:val="nil"/>
          <w:left w:val="nil"/>
          <w:bottom w:val="nil"/>
          <w:right w:val="nil"/>
          <w:between w:val="nil"/>
        </w:pBdr>
        <w:spacing w:after="0" w:line="240" w:lineRule="auto"/>
        <w:jc w:val="both"/>
        <w:rPr>
          <w:sz w:val="24"/>
          <w:szCs w:val="24"/>
          <w:highlight w:val="yellow"/>
          <w:shd w:val="clear" w:color="auto" w:fill="6D9EEB"/>
        </w:rPr>
      </w:pPr>
      <w:r w:rsidRPr="008A6AD7">
        <w:rPr>
          <w:sz w:val="24"/>
          <w:szCs w:val="24"/>
          <w:highlight w:val="yellow"/>
          <w:shd w:val="clear" w:color="auto" w:fill="6D9EEB"/>
        </w:rPr>
        <w:t>All staff should be aware that mental health problems can, in some cases, be an indicator that a child has suffered or is at risk of suffering abuse, neglect or exploitation.</w:t>
      </w:r>
    </w:p>
    <w:p w:rsidR="00535B73" w:rsidRPr="008A6AD7" w:rsidRDefault="00353DDE">
      <w:pPr>
        <w:pBdr>
          <w:top w:val="nil"/>
          <w:left w:val="nil"/>
          <w:bottom w:val="nil"/>
          <w:right w:val="nil"/>
          <w:between w:val="nil"/>
        </w:pBdr>
        <w:spacing w:after="0" w:line="240" w:lineRule="auto"/>
        <w:jc w:val="both"/>
        <w:rPr>
          <w:sz w:val="24"/>
          <w:szCs w:val="24"/>
          <w:highlight w:val="yellow"/>
          <w:shd w:val="clear" w:color="auto" w:fill="6D9EEB"/>
        </w:rPr>
      </w:pPr>
      <w:r w:rsidRPr="008A6AD7">
        <w:rPr>
          <w:sz w:val="24"/>
          <w:szCs w:val="24"/>
          <w:highlight w:val="yellow"/>
          <w:shd w:val="clear" w:color="auto" w:fill="6D9EEB"/>
        </w:rPr>
        <w:t>If staff have a mental health concern about a child that is also a safeguarding concern, immediate action should be taken, following our child protection policy, and staff MUST speak to the designated safeguarding lead or a deputy.</w:t>
      </w:r>
    </w:p>
    <w:p w:rsidR="00535B73" w:rsidRPr="008A6AD7" w:rsidRDefault="00535B73">
      <w:pPr>
        <w:pBdr>
          <w:top w:val="nil"/>
          <w:left w:val="nil"/>
          <w:bottom w:val="nil"/>
          <w:right w:val="nil"/>
          <w:between w:val="nil"/>
        </w:pBdr>
        <w:spacing w:after="0" w:line="240" w:lineRule="auto"/>
        <w:jc w:val="both"/>
        <w:rPr>
          <w:sz w:val="24"/>
          <w:szCs w:val="24"/>
          <w:highlight w:val="yellow"/>
          <w:shd w:val="clear" w:color="auto" w:fill="6D9EEB"/>
        </w:rPr>
      </w:pPr>
    </w:p>
    <w:p w:rsidR="00535B73" w:rsidRPr="008A6AD7" w:rsidRDefault="00353DDE">
      <w:pPr>
        <w:pBdr>
          <w:top w:val="nil"/>
          <w:left w:val="nil"/>
          <w:bottom w:val="nil"/>
          <w:right w:val="nil"/>
          <w:between w:val="nil"/>
        </w:pBdr>
        <w:spacing w:after="0" w:line="240" w:lineRule="auto"/>
        <w:jc w:val="both"/>
        <w:rPr>
          <w:sz w:val="24"/>
          <w:szCs w:val="24"/>
          <w:shd w:val="clear" w:color="auto" w:fill="6D9EEB"/>
        </w:rPr>
      </w:pPr>
      <w:r w:rsidRPr="008A6AD7">
        <w:rPr>
          <w:sz w:val="24"/>
          <w:szCs w:val="24"/>
          <w:highlight w:val="yellow"/>
          <w:shd w:val="clear" w:color="auto" w:fill="6D9EEB"/>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rsidR="00535B73" w:rsidRPr="00D859F4" w:rsidRDefault="00535B73">
      <w:pPr>
        <w:pBdr>
          <w:top w:val="nil"/>
          <w:left w:val="nil"/>
          <w:bottom w:val="nil"/>
          <w:right w:val="nil"/>
          <w:between w:val="nil"/>
        </w:pBdr>
        <w:spacing w:after="0" w:line="240" w:lineRule="auto"/>
        <w:jc w:val="both"/>
        <w:rPr>
          <w:sz w:val="24"/>
          <w:szCs w:val="24"/>
          <w:highlight w:val="yellow"/>
          <w:shd w:val="clear" w:color="auto" w:fill="6D9EEB"/>
        </w:rPr>
      </w:pPr>
    </w:p>
    <w:p w:rsidR="00535B73" w:rsidRDefault="00353DDE">
      <w:pPr>
        <w:pBdr>
          <w:top w:val="nil"/>
          <w:left w:val="nil"/>
          <w:bottom w:val="nil"/>
          <w:right w:val="nil"/>
          <w:between w:val="nil"/>
        </w:pBdr>
        <w:spacing w:after="0" w:line="240" w:lineRule="auto"/>
        <w:jc w:val="both"/>
        <w:rPr>
          <w:sz w:val="24"/>
          <w:szCs w:val="24"/>
          <w:shd w:val="clear" w:color="auto" w:fill="6D9EEB"/>
        </w:rPr>
      </w:pPr>
      <w:r w:rsidRPr="00FE1EC1">
        <w:rPr>
          <w:b/>
          <w:sz w:val="24"/>
          <w:szCs w:val="24"/>
          <w:highlight w:val="yellow"/>
          <w:shd w:val="clear" w:color="auto" w:fill="6D9EEB"/>
        </w:rPr>
        <w:t>Prevention</w:t>
      </w:r>
      <w:r w:rsidRPr="00D859F4">
        <w:rPr>
          <w:sz w:val="24"/>
          <w:szCs w:val="24"/>
          <w:highlight w:val="yellow"/>
          <w:shd w:val="clear" w:color="auto" w:fill="6D9EEB"/>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w:t>
      </w:r>
      <w:r w:rsidR="00D859F4">
        <w:rPr>
          <w:sz w:val="24"/>
          <w:szCs w:val="24"/>
          <w:highlight w:val="yellow"/>
          <w:shd w:val="clear" w:color="auto" w:fill="6D9EEB"/>
        </w:rPr>
        <w:t>i</w:t>
      </w:r>
      <w:r w:rsidRPr="00D859F4">
        <w:rPr>
          <w:sz w:val="24"/>
          <w:szCs w:val="24"/>
          <w:highlight w:val="yellow"/>
          <w:shd w:val="clear" w:color="auto" w:fill="6D9EEB"/>
        </w:rPr>
        <w:t>es and ethos;</w:t>
      </w:r>
    </w:p>
    <w:p w:rsidR="00535B73" w:rsidRDefault="00535B73">
      <w:pPr>
        <w:pBdr>
          <w:top w:val="nil"/>
          <w:left w:val="nil"/>
          <w:bottom w:val="nil"/>
          <w:right w:val="nil"/>
          <w:between w:val="nil"/>
        </w:pBdr>
        <w:spacing w:after="0" w:line="240" w:lineRule="auto"/>
        <w:jc w:val="both"/>
        <w:rPr>
          <w:sz w:val="24"/>
          <w:szCs w:val="24"/>
          <w:shd w:val="clear" w:color="auto" w:fill="6D9EEB"/>
        </w:rPr>
      </w:pPr>
    </w:p>
    <w:p w:rsidR="00535B73" w:rsidRPr="00D859F4" w:rsidRDefault="00353DDE">
      <w:pPr>
        <w:pBdr>
          <w:top w:val="nil"/>
          <w:left w:val="nil"/>
          <w:bottom w:val="nil"/>
          <w:right w:val="nil"/>
          <w:between w:val="nil"/>
        </w:pBdr>
        <w:spacing w:after="0" w:line="240" w:lineRule="auto"/>
        <w:jc w:val="both"/>
        <w:rPr>
          <w:sz w:val="24"/>
          <w:szCs w:val="24"/>
          <w:highlight w:val="yellow"/>
          <w:shd w:val="clear" w:color="auto" w:fill="6D9EEB"/>
        </w:rPr>
      </w:pPr>
      <w:r w:rsidRPr="00FE1EC1">
        <w:rPr>
          <w:b/>
          <w:sz w:val="24"/>
          <w:szCs w:val="24"/>
          <w:highlight w:val="yellow"/>
          <w:shd w:val="clear" w:color="auto" w:fill="6D9EEB"/>
        </w:rPr>
        <w:t>Identification</w:t>
      </w:r>
      <w:r w:rsidRPr="00D859F4">
        <w:rPr>
          <w:sz w:val="24"/>
          <w:szCs w:val="24"/>
          <w:highlight w:val="yellow"/>
          <w:shd w:val="clear" w:color="auto" w:fill="6D9EEB"/>
        </w:rPr>
        <w:t>: we will support staff and pupils to recognise emerging issues as early</w:t>
      </w:r>
    </w:p>
    <w:p w:rsidR="00535B73" w:rsidRDefault="00353DDE">
      <w:pPr>
        <w:pBdr>
          <w:top w:val="nil"/>
          <w:left w:val="nil"/>
          <w:bottom w:val="nil"/>
          <w:right w:val="nil"/>
          <w:between w:val="nil"/>
        </w:pBdr>
        <w:spacing w:after="0" w:line="240" w:lineRule="auto"/>
        <w:jc w:val="both"/>
        <w:rPr>
          <w:sz w:val="24"/>
          <w:szCs w:val="24"/>
          <w:highlight w:val="yellow"/>
          <w:shd w:val="clear" w:color="auto" w:fill="6D9EEB"/>
        </w:rPr>
      </w:pPr>
      <w:r w:rsidRPr="00D859F4">
        <w:rPr>
          <w:sz w:val="24"/>
          <w:szCs w:val="24"/>
          <w:highlight w:val="yellow"/>
          <w:shd w:val="clear" w:color="auto" w:fill="6D9EEB"/>
        </w:rPr>
        <w:lastRenderedPageBreak/>
        <w:t>and accurately as possible;</w:t>
      </w:r>
    </w:p>
    <w:p w:rsidR="008A6AD7" w:rsidRPr="00D859F4" w:rsidRDefault="008A6AD7">
      <w:pPr>
        <w:pBdr>
          <w:top w:val="nil"/>
          <w:left w:val="nil"/>
          <w:bottom w:val="nil"/>
          <w:right w:val="nil"/>
          <w:between w:val="nil"/>
        </w:pBdr>
        <w:spacing w:after="0" w:line="240" w:lineRule="auto"/>
        <w:jc w:val="both"/>
        <w:rPr>
          <w:sz w:val="24"/>
          <w:szCs w:val="24"/>
          <w:highlight w:val="yellow"/>
          <w:shd w:val="clear" w:color="auto" w:fill="6D9EEB"/>
        </w:rPr>
      </w:pPr>
    </w:p>
    <w:p w:rsidR="00535B73" w:rsidRPr="00D859F4" w:rsidRDefault="00353DDE">
      <w:pPr>
        <w:pBdr>
          <w:top w:val="nil"/>
          <w:left w:val="nil"/>
          <w:bottom w:val="nil"/>
          <w:right w:val="nil"/>
          <w:between w:val="nil"/>
        </w:pBdr>
        <w:spacing w:after="0" w:line="240" w:lineRule="auto"/>
        <w:jc w:val="both"/>
        <w:rPr>
          <w:sz w:val="24"/>
          <w:szCs w:val="24"/>
          <w:highlight w:val="yellow"/>
          <w:shd w:val="clear" w:color="auto" w:fill="6D9EEB"/>
        </w:rPr>
      </w:pPr>
      <w:r w:rsidRPr="00FE1EC1">
        <w:rPr>
          <w:b/>
          <w:sz w:val="24"/>
          <w:szCs w:val="24"/>
          <w:highlight w:val="yellow"/>
          <w:shd w:val="clear" w:color="auto" w:fill="6D9EEB"/>
        </w:rPr>
        <w:t>Early support</w:t>
      </w:r>
      <w:r w:rsidRPr="00D859F4">
        <w:rPr>
          <w:sz w:val="24"/>
          <w:szCs w:val="24"/>
          <w:highlight w:val="yellow"/>
          <w:shd w:val="clear" w:color="auto" w:fill="6D9EEB"/>
        </w:rPr>
        <w:t>: we will support and help pupils to access evidence based early support and interventions wherever possible and seek access to specialist support for those pupils who require such interventions.</w:t>
      </w:r>
    </w:p>
    <w:p w:rsidR="00535B73" w:rsidRDefault="00353DDE">
      <w:pPr>
        <w:pBdr>
          <w:top w:val="nil"/>
          <w:left w:val="nil"/>
          <w:bottom w:val="nil"/>
          <w:right w:val="nil"/>
          <w:between w:val="nil"/>
        </w:pBdr>
        <w:spacing w:after="0" w:line="240" w:lineRule="auto"/>
        <w:jc w:val="both"/>
        <w:rPr>
          <w:sz w:val="24"/>
          <w:szCs w:val="24"/>
          <w:shd w:val="clear" w:color="auto" w:fill="6D9EEB"/>
        </w:rPr>
      </w:pPr>
      <w:r w:rsidRPr="00D859F4">
        <w:rPr>
          <w:sz w:val="24"/>
          <w:szCs w:val="24"/>
          <w:highlight w:val="yellow"/>
          <w:shd w:val="clear" w:color="auto" w:fill="6D9EEB"/>
        </w:rPr>
        <w:t>We aim to work in partnership with pupils, parents</w:t>
      </w:r>
      <w:r w:rsidR="00E617D8">
        <w:rPr>
          <w:sz w:val="24"/>
          <w:szCs w:val="24"/>
          <w:highlight w:val="yellow"/>
          <w:shd w:val="clear" w:color="auto" w:fill="6D9EEB"/>
        </w:rPr>
        <w:t xml:space="preserve"> </w:t>
      </w:r>
      <w:r w:rsidRPr="00D859F4">
        <w:rPr>
          <w:sz w:val="24"/>
          <w:szCs w:val="24"/>
          <w:highlight w:val="yellow"/>
          <w:shd w:val="clear" w:color="auto" w:fill="6D9EEB"/>
        </w:rPr>
        <w:t>/ carers and establish effective relationships with external agencies to provide swift access or referrals to specialist support and treatment.</w:t>
      </w:r>
    </w:p>
    <w:p w:rsidR="00535B73" w:rsidRDefault="00535B73">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561F21" w:rsidRDefault="00561F21">
      <w:pPr>
        <w:pBdr>
          <w:top w:val="nil"/>
          <w:left w:val="nil"/>
          <w:bottom w:val="nil"/>
          <w:right w:val="nil"/>
          <w:between w:val="nil"/>
        </w:pBdr>
        <w:spacing w:after="0" w:line="240" w:lineRule="auto"/>
        <w:jc w:val="both"/>
      </w:pPr>
    </w:p>
    <w:p w:rsidR="00FE1EC1" w:rsidRDefault="00FE1EC1">
      <w:pPr>
        <w:pBdr>
          <w:top w:val="nil"/>
          <w:left w:val="nil"/>
          <w:bottom w:val="nil"/>
          <w:right w:val="nil"/>
          <w:between w:val="nil"/>
        </w:pBdr>
        <w:spacing w:after="0" w:line="240" w:lineRule="auto"/>
        <w:jc w:val="both"/>
        <w:rPr>
          <w:color w:val="000000"/>
          <w:sz w:val="24"/>
          <w:szCs w:val="24"/>
        </w:rPr>
      </w:pPr>
    </w:p>
    <w:p w:rsidR="00535B73" w:rsidRDefault="00353DDE">
      <w:pPr>
        <w:shd w:val="clear" w:color="auto" w:fill="002060"/>
        <w:jc w:val="center"/>
        <w:rPr>
          <w:b/>
          <w:color w:val="FFFFFF"/>
          <w:sz w:val="28"/>
          <w:szCs w:val="28"/>
        </w:rPr>
      </w:pPr>
      <w:r>
        <w:rPr>
          <w:b/>
          <w:sz w:val="28"/>
          <w:szCs w:val="28"/>
        </w:rPr>
        <w:lastRenderedPageBreak/>
        <w:t>CONTEXTUAL SAFEGUARDING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p w:rsidR="00535B73" w:rsidRDefault="00535B73">
      <w:pPr>
        <w:pBdr>
          <w:top w:val="nil"/>
          <w:left w:val="nil"/>
          <w:bottom w:val="nil"/>
          <w:right w:val="nil"/>
          <w:between w:val="nil"/>
        </w:pBdr>
        <w:spacing w:after="0" w:line="240" w:lineRule="auto"/>
        <w:rPr>
          <w:color w:val="000000"/>
          <w:sz w:val="24"/>
          <w:szCs w:val="24"/>
          <w:highlight w:val="yellow"/>
        </w:rPr>
      </w:pPr>
    </w:p>
    <w:p w:rsidR="00535B73" w:rsidRDefault="00535B73">
      <w:pPr>
        <w:pBdr>
          <w:top w:val="nil"/>
          <w:left w:val="nil"/>
          <w:bottom w:val="nil"/>
          <w:right w:val="nil"/>
          <w:between w:val="nil"/>
        </w:pBdr>
        <w:spacing w:after="0" w:line="240" w:lineRule="auto"/>
        <w:rPr>
          <w:color w:val="FF0000"/>
          <w:sz w:val="24"/>
          <w:szCs w:val="24"/>
        </w:rPr>
      </w:pPr>
    </w:p>
    <w:tbl>
      <w:tblPr>
        <w:tblStyle w:val="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35B73" w:rsidTr="00FE1EC1">
        <w:tc>
          <w:tcPr>
            <w:tcW w:w="3256" w:type="dxa"/>
            <w:shd w:val="clear" w:color="auto" w:fill="BDD6EE"/>
          </w:tcPr>
          <w:p w:rsidR="00535B73" w:rsidRPr="00BA546E" w:rsidRDefault="00353DDE">
            <w:pPr>
              <w:spacing w:after="0" w:line="240" w:lineRule="auto"/>
              <w:jc w:val="center"/>
              <w:rPr>
                <w:rFonts w:asciiTheme="minorHAnsi" w:hAnsiTheme="minorHAnsi" w:cstheme="minorHAnsi"/>
                <w:b/>
                <w:sz w:val="24"/>
                <w:szCs w:val="24"/>
              </w:rPr>
            </w:pPr>
            <w:r w:rsidRPr="00BA546E">
              <w:rPr>
                <w:rFonts w:asciiTheme="minorHAnsi" w:hAnsiTheme="minorHAnsi" w:cstheme="minorHAnsi"/>
                <w:b/>
                <w:sz w:val="24"/>
                <w:szCs w:val="24"/>
              </w:rPr>
              <w:t>Geographical factors</w:t>
            </w:r>
          </w:p>
        </w:tc>
        <w:tc>
          <w:tcPr>
            <w:tcW w:w="6662" w:type="dxa"/>
            <w:shd w:val="clear" w:color="auto" w:fill="BDD6EE"/>
          </w:tcPr>
          <w:p w:rsidR="00535B73" w:rsidRPr="00BA546E" w:rsidRDefault="00F4413A">
            <w:pPr>
              <w:spacing w:after="0" w:line="240" w:lineRule="auto"/>
              <w:jc w:val="center"/>
              <w:rPr>
                <w:rFonts w:asciiTheme="minorHAnsi" w:hAnsiTheme="minorHAnsi" w:cstheme="minorHAnsi"/>
                <w:b/>
                <w:sz w:val="24"/>
                <w:szCs w:val="24"/>
              </w:rPr>
            </w:pPr>
            <w:r w:rsidRPr="00BA546E">
              <w:rPr>
                <w:rFonts w:asciiTheme="minorHAnsi" w:hAnsiTheme="minorHAnsi" w:cstheme="minorHAnsi"/>
                <w:b/>
                <w:sz w:val="24"/>
                <w:szCs w:val="24"/>
              </w:rPr>
              <w:t>School’s r</w:t>
            </w:r>
            <w:r w:rsidR="00353DDE" w:rsidRPr="00BA546E">
              <w:rPr>
                <w:rFonts w:asciiTheme="minorHAnsi" w:hAnsiTheme="minorHAnsi" w:cstheme="minorHAnsi"/>
                <w:b/>
                <w:sz w:val="24"/>
                <w:szCs w:val="24"/>
              </w:rPr>
              <w:t>esponse</w:t>
            </w:r>
          </w:p>
        </w:tc>
      </w:tr>
      <w:tr w:rsidR="00535B73" w:rsidTr="00FE1EC1">
        <w:tc>
          <w:tcPr>
            <w:tcW w:w="3256" w:type="dxa"/>
            <w:shd w:val="clear" w:color="auto" w:fill="auto"/>
          </w:tcPr>
          <w:p w:rsidR="00535B73" w:rsidRPr="00BA546E" w:rsidRDefault="008A6AD7" w:rsidP="008A6AD7">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A number of busy roads surround the school</w:t>
            </w:r>
          </w:p>
        </w:tc>
        <w:tc>
          <w:tcPr>
            <w:tcW w:w="6662" w:type="dxa"/>
            <w:shd w:val="clear" w:color="auto" w:fill="auto"/>
          </w:tcPr>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All classes during the year are taught road safety from Nursery to Y6. </w:t>
            </w:r>
          </w:p>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In addition Y6 children attend safety works and learn about road safety. KS2 children are taught bike safety during the year. The whole school covers road safety during road safety week (Nov) including assemblies and workshops. </w:t>
            </w:r>
          </w:p>
          <w:p w:rsidR="00535B73" w:rsidRPr="00BA546E" w:rsidRDefault="008A6AD7" w:rsidP="008A6AD7">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 xml:space="preserve">As part of transition work to High School Y6 attend a well being day/or workshops in school. Part of the day covers road safety, getting to school safely and the use of public transport. </w:t>
            </w:r>
          </w:p>
        </w:tc>
      </w:tr>
      <w:tr w:rsidR="00535B73" w:rsidTr="00FE1EC1">
        <w:tc>
          <w:tcPr>
            <w:tcW w:w="3256" w:type="dxa"/>
            <w:shd w:val="clear" w:color="auto" w:fill="BDD6EE"/>
          </w:tcPr>
          <w:p w:rsidR="00535B73" w:rsidRPr="00BA546E" w:rsidRDefault="00353DDE">
            <w:pPr>
              <w:spacing w:after="0" w:line="240" w:lineRule="auto"/>
              <w:jc w:val="center"/>
              <w:rPr>
                <w:rFonts w:asciiTheme="minorHAnsi" w:hAnsiTheme="minorHAnsi" w:cstheme="minorHAnsi"/>
                <w:b/>
                <w:sz w:val="24"/>
                <w:szCs w:val="24"/>
              </w:rPr>
            </w:pPr>
            <w:r w:rsidRPr="00BA546E">
              <w:rPr>
                <w:rFonts w:asciiTheme="minorHAnsi" w:hAnsiTheme="minorHAnsi" w:cstheme="minorHAnsi"/>
                <w:b/>
                <w:sz w:val="24"/>
                <w:szCs w:val="24"/>
              </w:rPr>
              <w:t>Social and economic factors</w:t>
            </w:r>
          </w:p>
        </w:tc>
        <w:tc>
          <w:tcPr>
            <w:tcW w:w="6662" w:type="dxa"/>
            <w:shd w:val="clear" w:color="auto" w:fill="BDD6EE"/>
          </w:tcPr>
          <w:p w:rsidR="00535B73" w:rsidRPr="00BA546E" w:rsidRDefault="00353DDE">
            <w:pPr>
              <w:spacing w:after="0" w:line="240" w:lineRule="auto"/>
              <w:jc w:val="center"/>
              <w:rPr>
                <w:rFonts w:asciiTheme="minorHAnsi" w:hAnsiTheme="minorHAnsi" w:cstheme="minorHAnsi"/>
                <w:b/>
                <w:sz w:val="24"/>
                <w:szCs w:val="24"/>
              </w:rPr>
            </w:pPr>
            <w:r w:rsidRPr="00BA546E">
              <w:rPr>
                <w:rFonts w:asciiTheme="minorHAnsi" w:hAnsiTheme="minorHAnsi" w:cstheme="minorHAnsi"/>
                <w:b/>
                <w:sz w:val="24"/>
                <w:szCs w:val="24"/>
              </w:rPr>
              <w:t>School</w:t>
            </w:r>
            <w:r w:rsidR="00F4413A" w:rsidRPr="00BA546E">
              <w:rPr>
                <w:rFonts w:asciiTheme="minorHAnsi" w:hAnsiTheme="minorHAnsi" w:cstheme="minorHAnsi"/>
                <w:b/>
                <w:sz w:val="24"/>
                <w:szCs w:val="24"/>
              </w:rPr>
              <w:t>’s r</w:t>
            </w:r>
            <w:r w:rsidRPr="00BA546E">
              <w:rPr>
                <w:rFonts w:asciiTheme="minorHAnsi" w:hAnsiTheme="minorHAnsi" w:cstheme="minorHAnsi"/>
                <w:b/>
                <w:sz w:val="24"/>
                <w:szCs w:val="24"/>
              </w:rPr>
              <w:t>esponse</w:t>
            </w:r>
          </w:p>
        </w:tc>
      </w:tr>
      <w:tr w:rsidR="00535B73" w:rsidTr="00FE1EC1">
        <w:tc>
          <w:tcPr>
            <w:tcW w:w="3256" w:type="dxa"/>
            <w:shd w:val="clear" w:color="auto" w:fill="auto"/>
          </w:tcPr>
          <w:p w:rsidR="00535B73" w:rsidRPr="00BA546E" w:rsidRDefault="008A6AD7"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The Dene (a local woodland area close to school)</w:t>
            </w:r>
          </w:p>
          <w:p w:rsidR="00AD4E4F" w:rsidRPr="00BA546E" w:rsidRDefault="00AD4E4F" w:rsidP="00AD4E4F">
            <w:pPr>
              <w:spacing w:after="0" w:line="240" w:lineRule="auto"/>
              <w:rPr>
                <w:rFonts w:asciiTheme="minorHAnsi" w:hAnsiTheme="minorHAnsi" w:cstheme="minorHAnsi"/>
                <w:sz w:val="24"/>
                <w:szCs w:val="24"/>
              </w:rPr>
            </w:pPr>
          </w:p>
          <w:p w:rsidR="008A6AD7" w:rsidRPr="00BA546E" w:rsidRDefault="008A6AD7"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A local housing estate where a number of pupils live and experience </w:t>
            </w:r>
            <w:proofErr w:type="spellStart"/>
            <w:r w:rsidRPr="00BA546E">
              <w:rPr>
                <w:rFonts w:asciiTheme="minorHAnsi" w:hAnsiTheme="minorHAnsi" w:cstheme="minorHAnsi"/>
                <w:sz w:val="24"/>
                <w:szCs w:val="24"/>
              </w:rPr>
              <w:t>anti social</w:t>
            </w:r>
            <w:proofErr w:type="spellEnd"/>
            <w:r w:rsidRPr="00BA546E">
              <w:rPr>
                <w:rFonts w:asciiTheme="minorHAnsi" w:hAnsiTheme="minorHAnsi" w:cstheme="minorHAnsi"/>
                <w:sz w:val="24"/>
                <w:szCs w:val="24"/>
              </w:rPr>
              <w:t xml:space="preserve"> behaviour</w:t>
            </w: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543A9A" w:rsidRPr="00BA546E" w:rsidRDefault="00543A9A" w:rsidP="00AD4E4F">
            <w:pPr>
              <w:spacing w:after="0" w:line="240" w:lineRule="auto"/>
              <w:rPr>
                <w:rFonts w:asciiTheme="minorHAnsi" w:hAnsiTheme="minorHAnsi" w:cstheme="minorHAnsi"/>
                <w:sz w:val="24"/>
                <w:szCs w:val="24"/>
              </w:rPr>
            </w:pPr>
          </w:p>
          <w:p w:rsidR="00543A9A" w:rsidRPr="00BA546E" w:rsidRDefault="00543A9A" w:rsidP="00AD4E4F">
            <w:pPr>
              <w:spacing w:after="0" w:line="240" w:lineRule="auto"/>
              <w:rPr>
                <w:rFonts w:asciiTheme="minorHAnsi" w:hAnsiTheme="minorHAnsi" w:cstheme="minorHAnsi"/>
                <w:sz w:val="24"/>
                <w:szCs w:val="24"/>
              </w:rPr>
            </w:pPr>
          </w:p>
          <w:p w:rsidR="00543A9A" w:rsidRPr="00BA546E" w:rsidRDefault="00543A9A" w:rsidP="00AD4E4F">
            <w:pPr>
              <w:spacing w:after="0" w:line="240" w:lineRule="auto"/>
              <w:rPr>
                <w:rFonts w:asciiTheme="minorHAnsi" w:hAnsiTheme="minorHAnsi" w:cstheme="minorHAnsi"/>
                <w:sz w:val="24"/>
                <w:szCs w:val="24"/>
              </w:rPr>
            </w:pPr>
          </w:p>
          <w:p w:rsidR="00AD4E4F" w:rsidRPr="00BA546E" w:rsidRDefault="00AD4E4F"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Obesity  - some of our children have weight issues</w:t>
            </w: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color w:val="FF0000"/>
                <w:sz w:val="24"/>
                <w:szCs w:val="24"/>
              </w:rPr>
            </w:pPr>
          </w:p>
          <w:p w:rsidR="00AD4E4F" w:rsidRPr="00BA546E" w:rsidRDefault="00AD4E4F"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Smoking – many of our parents smoke</w:t>
            </w:r>
          </w:p>
          <w:p w:rsidR="00543A9A" w:rsidRPr="00BA546E" w:rsidRDefault="00543A9A" w:rsidP="00AD4E4F">
            <w:pPr>
              <w:spacing w:after="0" w:line="240" w:lineRule="auto"/>
              <w:rPr>
                <w:rFonts w:asciiTheme="minorHAnsi" w:hAnsiTheme="minorHAnsi" w:cstheme="minorHAnsi"/>
                <w:color w:val="FF0000"/>
                <w:sz w:val="24"/>
                <w:szCs w:val="24"/>
              </w:rPr>
            </w:pPr>
          </w:p>
          <w:p w:rsidR="00543A9A" w:rsidRPr="00BA546E" w:rsidRDefault="00543A9A" w:rsidP="00AD4E4F">
            <w:pPr>
              <w:spacing w:after="0" w:line="240" w:lineRule="auto"/>
              <w:rPr>
                <w:rFonts w:asciiTheme="minorHAnsi" w:hAnsiTheme="minorHAnsi" w:cstheme="minorHAnsi"/>
                <w:color w:val="FF0000"/>
                <w:sz w:val="24"/>
                <w:szCs w:val="24"/>
              </w:rPr>
            </w:pPr>
          </w:p>
          <w:p w:rsidR="00543A9A" w:rsidRPr="00BA546E" w:rsidRDefault="00543A9A" w:rsidP="00AD4E4F">
            <w:pPr>
              <w:spacing w:after="0" w:line="240" w:lineRule="auto"/>
              <w:rPr>
                <w:rFonts w:asciiTheme="minorHAnsi" w:hAnsiTheme="minorHAnsi" w:cstheme="minorHAnsi"/>
                <w:color w:val="FF0000"/>
                <w:sz w:val="24"/>
                <w:szCs w:val="24"/>
              </w:rPr>
            </w:pPr>
          </w:p>
          <w:p w:rsidR="00BA546E" w:rsidRDefault="00BA546E" w:rsidP="00AD4E4F">
            <w:pPr>
              <w:spacing w:after="0" w:line="240" w:lineRule="auto"/>
              <w:rPr>
                <w:rFonts w:asciiTheme="minorHAnsi" w:hAnsiTheme="minorHAnsi" w:cstheme="minorHAnsi"/>
                <w:sz w:val="24"/>
                <w:szCs w:val="24"/>
              </w:rPr>
            </w:pPr>
          </w:p>
          <w:p w:rsidR="00BA546E" w:rsidRDefault="00BA546E" w:rsidP="00AD4E4F">
            <w:pPr>
              <w:spacing w:after="0" w:line="240" w:lineRule="auto"/>
              <w:rPr>
                <w:rFonts w:asciiTheme="minorHAnsi" w:hAnsiTheme="minorHAnsi" w:cstheme="minorHAnsi"/>
                <w:sz w:val="24"/>
                <w:szCs w:val="24"/>
              </w:rPr>
            </w:pPr>
          </w:p>
          <w:p w:rsidR="00BA546E" w:rsidRDefault="00BA546E" w:rsidP="00AD4E4F">
            <w:pPr>
              <w:spacing w:after="0" w:line="240" w:lineRule="auto"/>
              <w:rPr>
                <w:rFonts w:asciiTheme="minorHAnsi" w:hAnsiTheme="minorHAnsi" w:cstheme="minorHAnsi"/>
                <w:sz w:val="24"/>
                <w:szCs w:val="24"/>
              </w:rPr>
            </w:pPr>
          </w:p>
          <w:p w:rsidR="00BA546E" w:rsidRDefault="00BA546E" w:rsidP="00AD4E4F">
            <w:pPr>
              <w:spacing w:after="0" w:line="240" w:lineRule="auto"/>
              <w:rPr>
                <w:rFonts w:asciiTheme="minorHAnsi" w:hAnsiTheme="minorHAnsi" w:cstheme="minorHAnsi"/>
                <w:sz w:val="24"/>
                <w:szCs w:val="24"/>
              </w:rPr>
            </w:pPr>
          </w:p>
          <w:p w:rsidR="00BA546E" w:rsidRDefault="00BA546E" w:rsidP="00AD4E4F">
            <w:pPr>
              <w:spacing w:after="0" w:line="240" w:lineRule="auto"/>
              <w:rPr>
                <w:rFonts w:asciiTheme="minorHAnsi" w:hAnsiTheme="minorHAnsi" w:cstheme="minorHAnsi"/>
                <w:sz w:val="24"/>
                <w:szCs w:val="24"/>
              </w:rPr>
            </w:pPr>
          </w:p>
          <w:p w:rsidR="00543A9A" w:rsidRPr="00BA546E" w:rsidRDefault="00543A9A"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Vulnerability</w:t>
            </w: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BA546E" w:rsidRDefault="00BA546E" w:rsidP="00AD4E4F">
            <w:pPr>
              <w:spacing w:after="0" w:line="240" w:lineRule="auto"/>
              <w:rPr>
                <w:rFonts w:asciiTheme="minorHAnsi" w:hAnsiTheme="minorHAnsi" w:cstheme="minorHAnsi"/>
                <w:sz w:val="24"/>
                <w:szCs w:val="24"/>
              </w:rPr>
            </w:pPr>
          </w:p>
          <w:p w:rsidR="00BA546E" w:rsidRDefault="00BA546E" w:rsidP="00AD4E4F">
            <w:pPr>
              <w:spacing w:after="0" w:line="240" w:lineRule="auto"/>
              <w:rPr>
                <w:rFonts w:asciiTheme="minorHAnsi" w:hAnsiTheme="minorHAnsi" w:cstheme="minorHAnsi"/>
                <w:sz w:val="24"/>
                <w:szCs w:val="24"/>
              </w:rPr>
            </w:pPr>
          </w:p>
          <w:p w:rsidR="008A1723" w:rsidRPr="00BA546E" w:rsidRDefault="008A1723" w:rsidP="00AD4E4F">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Neglect of children’s needs – parental attitudes to attendance</w:t>
            </w: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p>
          <w:p w:rsidR="008A1723" w:rsidRPr="00BA546E" w:rsidRDefault="008A1723" w:rsidP="00AD4E4F">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Domestic Abuse</w:t>
            </w:r>
          </w:p>
        </w:tc>
        <w:tc>
          <w:tcPr>
            <w:tcW w:w="6662" w:type="dxa"/>
            <w:shd w:val="clear" w:color="auto" w:fill="auto"/>
          </w:tcPr>
          <w:p w:rsidR="00535B73" w:rsidRPr="00BA546E" w:rsidRDefault="00353DDE"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lastRenderedPageBreak/>
              <w:t xml:space="preserve">We teach children about personal safety and making the right decisions to keep themselves safe regarding their behaviour beyond school. </w:t>
            </w:r>
          </w:p>
          <w:p w:rsidR="00535B73" w:rsidRPr="00BA546E" w:rsidRDefault="00353DDE"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Key Stage 2 classes are also taught about anti-social behaviour and the consequences of criminal damage and trespassi</w:t>
            </w:r>
            <w:r w:rsidR="008A6AD7" w:rsidRPr="00BA546E">
              <w:rPr>
                <w:rFonts w:asciiTheme="minorHAnsi" w:hAnsiTheme="minorHAnsi" w:cstheme="minorHAnsi"/>
                <w:sz w:val="24"/>
                <w:szCs w:val="24"/>
              </w:rPr>
              <w:t>ng (visits from Community Police). This is also covered within the safety works experience</w:t>
            </w:r>
          </w:p>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Y5 pupils work with the mini police to promote positive views of the police</w:t>
            </w:r>
          </w:p>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CES deliver bespoke workshops to UKS2 children about anti social behaviour including knife crime. </w:t>
            </w:r>
          </w:p>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Regular pupil voice on safeguarding and safeguarding workshops relating to personal safety/keeping safe</w:t>
            </w:r>
          </w:p>
          <w:p w:rsidR="008A6AD7" w:rsidRPr="00BA546E" w:rsidRDefault="008A6AD7"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Robust PHSE curriculum which covers keeping safe (SCARF)</w:t>
            </w:r>
          </w:p>
          <w:p w:rsidR="00AD4E4F" w:rsidRPr="00BA546E" w:rsidRDefault="00AD4E4F" w:rsidP="008A6AD7">
            <w:pPr>
              <w:spacing w:after="0" w:line="240" w:lineRule="auto"/>
              <w:rPr>
                <w:rFonts w:asciiTheme="minorHAnsi" w:hAnsiTheme="minorHAnsi" w:cstheme="minorHAnsi"/>
                <w:sz w:val="24"/>
                <w:szCs w:val="24"/>
              </w:rPr>
            </w:pP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We have healthy schools award and promote healthy lunches/snacks through our newsletters, school prospectus and display boards in early years</w:t>
            </w: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School lunches are prepared by outside caterers which ensures children have healthy options.</w:t>
            </w: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Breakfast club (supported by Greggs) has an emphasis on healthy options as do the cooking clubs that the children attend (CHEFF)</w:t>
            </w: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The school health service give bespoke lessons throughout the year covering healthy food choices, as well as oral health, handwashing.</w:t>
            </w: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lastRenderedPageBreak/>
              <w:t xml:space="preserve">The PHSE curriculum also looks at healthy choices  and the PE/OPAL curriculum promotes activity and exercise to enable a healthy lifestyle. </w:t>
            </w:r>
          </w:p>
          <w:p w:rsidR="00AD4E4F" w:rsidRPr="00BA546E" w:rsidRDefault="00AD4E4F" w:rsidP="008A6AD7">
            <w:pPr>
              <w:spacing w:after="0" w:line="240" w:lineRule="auto"/>
              <w:rPr>
                <w:rFonts w:asciiTheme="minorHAnsi" w:hAnsiTheme="minorHAnsi" w:cstheme="minorHAnsi"/>
                <w:sz w:val="24"/>
                <w:szCs w:val="24"/>
              </w:rPr>
            </w:pP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Work with the Pupil Parliament helped to produce posters asking for smoke free zones at the school gates. We now have smoke free gates.</w:t>
            </w:r>
          </w:p>
          <w:p w:rsidR="00AD4E4F" w:rsidRPr="00BA546E" w:rsidRDefault="00AD4E4F"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Smoking (DATE) is covered in our PHSE curriculum providing children with the skills  and knowledge to make better choices when adults. </w:t>
            </w:r>
          </w:p>
          <w:p w:rsidR="00543A9A" w:rsidRPr="00BA546E" w:rsidRDefault="00543A9A" w:rsidP="008A6AD7">
            <w:pPr>
              <w:spacing w:after="0" w:line="240" w:lineRule="auto"/>
              <w:rPr>
                <w:rFonts w:asciiTheme="minorHAnsi" w:hAnsiTheme="minorHAnsi" w:cstheme="minorHAnsi"/>
                <w:sz w:val="24"/>
                <w:szCs w:val="24"/>
              </w:rPr>
            </w:pPr>
          </w:p>
          <w:p w:rsidR="00AE780A" w:rsidRPr="00BA546E" w:rsidRDefault="00543A9A"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We take the current economic situation seriously. Staff are aware of the vulnerabilities of our children and families and are vigilant in relation to any signs of children suffering because of this (poor lunch boxes, hunger, children appearing unclean). Newsletters promote signposting to the nearest foodbank. School has it’s own foodbank and a warm space called the living room which is open to the school community to use. </w:t>
            </w:r>
            <w:r w:rsidR="00AE780A" w:rsidRPr="00BA546E">
              <w:rPr>
                <w:rFonts w:asciiTheme="minorHAnsi" w:hAnsiTheme="minorHAnsi" w:cstheme="minorHAnsi"/>
                <w:sz w:val="24"/>
                <w:szCs w:val="24"/>
              </w:rPr>
              <w:t xml:space="preserve">We also provide a bulk buy </w:t>
            </w:r>
            <w:proofErr w:type="spellStart"/>
            <w:r w:rsidR="00AE780A" w:rsidRPr="00BA546E">
              <w:rPr>
                <w:rFonts w:asciiTheme="minorHAnsi" w:hAnsiTheme="minorHAnsi" w:cstheme="minorHAnsi"/>
                <w:sz w:val="24"/>
                <w:szCs w:val="24"/>
              </w:rPr>
              <w:t>foodshop</w:t>
            </w:r>
            <w:proofErr w:type="spellEnd"/>
            <w:r w:rsidR="00AE780A" w:rsidRPr="00BA546E">
              <w:rPr>
                <w:rFonts w:asciiTheme="minorHAnsi" w:hAnsiTheme="minorHAnsi" w:cstheme="minorHAnsi"/>
                <w:sz w:val="24"/>
                <w:szCs w:val="24"/>
              </w:rPr>
              <w:t xml:space="preserve"> so that parents (who may not want to use the foodbank) are able to buy items of food and toiletries for a small donation. </w:t>
            </w:r>
          </w:p>
          <w:p w:rsidR="00543A9A" w:rsidRPr="00BA546E" w:rsidRDefault="00543A9A"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We are conscious that not all new parents joining our school will be able to supply their children with uniform and we aim to provide children with a uniform if possible. It may be second hand. The FSW would signpost families to the family partner if there are specific financial or housing needs. The use of home visits by early years staff supports this and provides information in relation to housing and housing conditions. Home Visits are now more widely used for all children newly admitted into school. </w:t>
            </w:r>
          </w:p>
          <w:p w:rsidR="008A1723" w:rsidRPr="00BA546E" w:rsidRDefault="008A1723" w:rsidP="008A6AD7">
            <w:pPr>
              <w:spacing w:after="0" w:line="240" w:lineRule="auto"/>
              <w:rPr>
                <w:rFonts w:asciiTheme="minorHAnsi" w:hAnsiTheme="minorHAnsi" w:cstheme="minorHAnsi"/>
                <w:sz w:val="24"/>
                <w:szCs w:val="24"/>
              </w:rPr>
            </w:pPr>
          </w:p>
          <w:p w:rsidR="008A1723" w:rsidRPr="00BA546E" w:rsidRDefault="008A1723"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We have a number of children who are persistent absentees  and find their erratic attendance challenging in relation to their social and emotional wellbeing. The school will collect a number of children daily to ensure that they attend school. We work with parents and the Family Partner for additional support. </w:t>
            </w:r>
          </w:p>
          <w:p w:rsidR="008A1723" w:rsidRPr="00BA546E" w:rsidRDefault="008A1723" w:rsidP="008A6AD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Children receive PHSE interventions to support them too – including Zone West, Talking/Drawing, BU, Zones of Regulation. All children receive a robust PHSE curriculum which supports their emotional health and wellbeing (SCARF)</w:t>
            </w:r>
          </w:p>
          <w:p w:rsidR="00AD4E4F" w:rsidRPr="00BA546E" w:rsidRDefault="00AD4E4F" w:rsidP="008A6AD7">
            <w:pPr>
              <w:spacing w:after="0" w:line="240" w:lineRule="auto"/>
              <w:rPr>
                <w:rFonts w:asciiTheme="minorHAnsi" w:hAnsiTheme="minorHAnsi" w:cstheme="minorHAnsi"/>
                <w:color w:val="FF0000"/>
                <w:sz w:val="24"/>
                <w:szCs w:val="24"/>
              </w:rPr>
            </w:pPr>
          </w:p>
          <w:p w:rsidR="008A1723" w:rsidRPr="00BA546E" w:rsidRDefault="008A1723" w:rsidP="008A6AD7">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 xml:space="preserve">We have increasing numbers of children who are exposed to domestic abuse at home and increasing numbers of operation encompass reports. The FSW role is key in supporting parents with this. Children are supported in school with our wellbeing officer and interventions she delivers as well as Zone West. </w:t>
            </w:r>
          </w:p>
        </w:tc>
      </w:tr>
      <w:tr w:rsidR="00535B73" w:rsidTr="00FE1EC1">
        <w:tc>
          <w:tcPr>
            <w:tcW w:w="3256" w:type="dxa"/>
            <w:shd w:val="clear" w:color="auto" w:fill="BDD6EE"/>
          </w:tcPr>
          <w:p w:rsidR="00535B73" w:rsidRDefault="00F4413A">
            <w:pPr>
              <w:spacing w:after="0" w:line="240" w:lineRule="auto"/>
              <w:jc w:val="center"/>
              <w:rPr>
                <w:b/>
                <w:sz w:val="24"/>
                <w:szCs w:val="24"/>
              </w:rPr>
            </w:pPr>
            <w:r>
              <w:rPr>
                <w:b/>
                <w:sz w:val="24"/>
                <w:szCs w:val="24"/>
              </w:rPr>
              <w:lastRenderedPageBreak/>
              <w:t>Peer g</w:t>
            </w:r>
            <w:r w:rsidR="00353DDE">
              <w:rPr>
                <w:b/>
                <w:sz w:val="24"/>
                <w:szCs w:val="24"/>
              </w:rPr>
              <w:t>roup factors</w:t>
            </w:r>
          </w:p>
        </w:tc>
        <w:tc>
          <w:tcPr>
            <w:tcW w:w="6662" w:type="dxa"/>
            <w:shd w:val="clear" w:color="auto" w:fill="BDD6EE"/>
          </w:tcPr>
          <w:p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rsidTr="00FE1EC1">
        <w:tc>
          <w:tcPr>
            <w:tcW w:w="3256" w:type="dxa"/>
            <w:shd w:val="clear" w:color="auto" w:fill="auto"/>
          </w:tcPr>
          <w:p w:rsidR="00535B73" w:rsidRPr="00BA546E" w:rsidRDefault="00353DDE" w:rsidP="008A1723">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lastRenderedPageBreak/>
              <w:t>Children have older siblings who may be influential to younger family members</w:t>
            </w:r>
            <w:r w:rsidRPr="00BA546E">
              <w:rPr>
                <w:rFonts w:asciiTheme="minorHAnsi" w:hAnsiTheme="minorHAnsi" w:cstheme="minorHAnsi"/>
                <w:color w:val="FF0000"/>
                <w:sz w:val="24"/>
                <w:szCs w:val="24"/>
              </w:rPr>
              <w:t xml:space="preserve">.  </w:t>
            </w:r>
          </w:p>
          <w:p w:rsidR="00535B73" w:rsidRPr="00BA546E" w:rsidRDefault="00535B73" w:rsidP="00FE1EC1">
            <w:pPr>
              <w:spacing w:after="0" w:line="240" w:lineRule="auto"/>
              <w:ind w:left="360"/>
              <w:rPr>
                <w:rFonts w:asciiTheme="minorHAnsi" w:hAnsiTheme="minorHAnsi" w:cstheme="minorHAnsi"/>
                <w:sz w:val="24"/>
                <w:szCs w:val="24"/>
              </w:rPr>
            </w:pPr>
          </w:p>
        </w:tc>
        <w:tc>
          <w:tcPr>
            <w:tcW w:w="6662" w:type="dxa"/>
            <w:shd w:val="clear" w:color="auto" w:fill="auto"/>
          </w:tcPr>
          <w:p w:rsidR="00535B73" w:rsidRPr="00BA546E" w:rsidRDefault="00353DDE" w:rsidP="008A1723">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Our curriculum teaches children about the issue of ‘peer pressure’. </w:t>
            </w:r>
          </w:p>
          <w:p w:rsidR="00535B73" w:rsidRPr="00BA546E" w:rsidRDefault="00353DDE" w:rsidP="008A1723">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Children engage in different scenarios and are given choices to make through role play. Children are taught to be confident and assertive through our PSHCE curriculum. </w:t>
            </w:r>
          </w:p>
          <w:p w:rsidR="00535B73" w:rsidRPr="00BA546E" w:rsidRDefault="00353DDE" w:rsidP="008A1723">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We also engage in  ‘anti-bullying’ </w:t>
            </w:r>
            <w:r w:rsidR="008A1723" w:rsidRPr="00BA546E">
              <w:rPr>
                <w:rFonts w:asciiTheme="minorHAnsi" w:hAnsiTheme="minorHAnsi" w:cstheme="minorHAnsi"/>
                <w:sz w:val="24"/>
                <w:szCs w:val="24"/>
              </w:rPr>
              <w:t>week/</w:t>
            </w:r>
            <w:r w:rsidRPr="00BA546E">
              <w:rPr>
                <w:rFonts w:asciiTheme="minorHAnsi" w:hAnsiTheme="minorHAnsi" w:cstheme="minorHAnsi"/>
                <w:sz w:val="24"/>
                <w:szCs w:val="24"/>
              </w:rPr>
              <w:t>activities and we high profile this with our school community.</w:t>
            </w:r>
          </w:p>
          <w:p w:rsidR="00535B73" w:rsidRPr="00BA546E" w:rsidRDefault="00353DDE" w:rsidP="008A1723">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We encourage any child feeling pressurised to ‘talk it out’ with an adult or share via our ‘worry boxes’.</w:t>
            </w:r>
          </w:p>
        </w:tc>
      </w:tr>
      <w:tr w:rsidR="00535B73" w:rsidTr="00FE1EC1">
        <w:tc>
          <w:tcPr>
            <w:tcW w:w="3256" w:type="dxa"/>
            <w:shd w:val="clear" w:color="auto" w:fill="BDD6EE"/>
          </w:tcPr>
          <w:p w:rsidR="00535B73" w:rsidRPr="00BA546E" w:rsidRDefault="00353DDE">
            <w:pPr>
              <w:spacing w:after="0" w:line="240" w:lineRule="auto"/>
              <w:jc w:val="center"/>
              <w:rPr>
                <w:rFonts w:asciiTheme="minorHAnsi" w:hAnsiTheme="minorHAnsi" w:cstheme="minorHAnsi"/>
                <w:b/>
                <w:sz w:val="24"/>
                <w:szCs w:val="24"/>
              </w:rPr>
            </w:pPr>
            <w:r w:rsidRPr="00BA546E">
              <w:rPr>
                <w:rFonts w:asciiTheme="minorHAnsi" w:hAnsiTheme="minorHAnsi" w:cstheme="minorHAnsi"/>
                <w:b/>
                <w:sz w:val="24"/>
                <w:szCs w:val="24"/>
              </w:rPr>
              <w:t>Home factors</w:t>
            </w:r>
          </w:p>
        </w:tc>
        <w:tc>
          <w:tcPr>
            <w:tcW w:w="6662" w:type="dxa"/>
            <w:shd w:val="clear" w:color="auto" w:fill="BDD6EE"/>
          </w:tcPr>
          <w:p w:rsidR="00535B73" w:rsidRPr="00BA546E" w:rsidRDefault="00F4413A">
            <w:pPr>
              <w:spacing w:after="0" w:line="240" w:lineRule="auto"/>
              <w:jc w:val="center"/>
              <w:rPr>
                <w:rFonts w:asciiTheme="minorHAnsi" w:hAnsiTheme="minorHAnsi" w:cstheme="minorHAnsi"/>
                <w:sz w:val="24"/>
                <w:szCs w:val="24"/>
              </w:rPr>
            </w:pPr>
            <w:r w:rsidRPr="00BA546E">
              <w:rPr>
                <w:rFonts w:asciiTheme="minorHAnsi" w:hAnsiTheme="minorHAnsi" w:cstheme="minorHAnsi"/>
                <w:b/>
                <w:sz w:val="24"/>
                <w:szCs w:val="24"/>
              </w:rPr>
              <w:t>School’s r</w:t>
            </w:r>
            <w:r w:rsidR="00353DDE" w:rsidRPr="00BA546E">
              <w:rPr>
                <w:rFonts w:asciiTheme="minorHAnsi" w:hAnsiTheme="minorHAnsi" w:cstheme="minorHAnsi"/>
                <w:b/>
                <w:sz w:val="24"/>
                <w:szCs w:val="24"/>
              </w:rPr>
              <w:t>esponse</w:t>
            </w:r>
          </w:p>
        </w:tc>
      </w:tr>
      <w:tr w:rsidR="00535B73" w:rsidTr="00FE1EC1">
        <w:tc>
          <w:tcPr>
            <w:tcW w:w="3256" w:type="dxa"/>
            <w:shd w:val="clear" w:color="auto" w:fill="auto"/>
          </w:tcPr>
          <w:p w:rsidR="00535B73" w:rsidRPr="00BA546E" w:rsidRDefault="00353DDE" w:rsidP="008A1723">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Lots of our children are connected to the internet at home and regularly use gaming devices to engage in online games with their friends.</w:t>
            </w:r>
          </w:p>
          <w:p w:rsidR="00535B73" w:rsidRPr="00BA546E" w:rsidRDefault="00535B73" w:rsidP="00FE1EC1">
            <w:pPr>
              <w:spacing w:after="0" w:line="240" w:lineRule="auto"/>
              <w:rPr>
                <w:rFonts w:asciiTheme="minorHAnsi" w:hAnsiTheme="minorHAnsi" w:cstheme="minorHAnsi"/>
                <w:sz w:val="24"/>
                <w:szCs w:val="24"/>
              </w:rPr>
            </w:pPr>
          </w:p>
        </w:tc>
        <w:tc>
          <w:tcPr>
            <w:tcW w:w="6662" w:type="dxa"/>
            <w:shd w:val="clear" w:color="auto" w:fill="auto"/>
          </w:tcPr>
          <w:p w:rsidR="00535B73" w:rsidRPr="00BA546E" w:rsidRDefault="00353DDE" w:rsidP="00E4148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Through our Computing Curriculum, children are taught about online safety. Every child has signed our ‘Acceptable Use’ contract. Parents sign an ‘Acceptable Use’ contract too.</w:t>
            </w:r>
          </w:p>
          <w:p w:rsidR="00535B73" w:rsidRPr="00BA546E" w:rsidRDefault="00353DDE" w:rsidP="00E4148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rsidR="00535B73" w:rsidRPr="00BA546E" w:rsidRDefault="00353DDE" w:rsidP="00E4148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Parents are also given the opportunity to meet our advisor and talk with him during our parental workshops during ‘online safety’ week.</w:t>
            </w:r>
            <w:r w:rsidR="00E41487" w:rsidRPr="00BA546E">
              <w:rPr>
                <w:rFonts w:asciiTheme="minorHAnsi" w:hAnsiTheme="minorHAnsi" w:cstheme="minorHAnsi"/>
                <w:sz w:val="24"/>
                <w:szCs w:val="24"/>
              </w:rPr>
              <w:t xml:space="preserve">  Parents are supported to access Seesaw</w:t>
            </w:r>
          </w:p>
          <w:p w:rsidR="00535B73" w:rsidRPr="00BA546E" w:rsidRDefault="00353DDE" w:rsidP="00E41487">
            <w:pPr>
              <w:spacing w:after="0" w:line="240" w:lineRule="auto"/>
              <w:rPr>
                <w:rFonts w:asciiTheme="minorHAnsi" w:hAnsiTheme="minorHAnsi" w:cstheme="minorHAnsi"/>
                <w:sz w:val="24"/>
                <w:szCs w:val="24"/>
              </w:rPr>
            </w:pPr>
            <w:r w:rsidRPr="00BA546E">
              <w:rPr>
                <w:rFonts w:asciiTheme="minorHAnsi" w:hAnsiTheme="minorHAnsi" w:cstheme="minorHAnsi"/>
                <w:sz w:val="24"/>
                <w:szCs w:val="24"/>
              </w:rPr>
              <w:t>We</w:t>
            </w:r>
            <w:r w:rsidR="00E41487" w:rsidRPr="00BA546E">
              <w:rPr>
                <w:rFonts w:asciiTheme="minorHAnsi" w:hAnsiTheme="minorHAnsi" w:cstheme="minorHAnsi"/>
                <w:sz w:val="24"/>
                <w:szCs w:val="24"/>
              </w:rPr>
              <w:t xml:space="preserve"> aim to begin</w:t>
            </w:r>
            <w:r w:rsidRPr="00BA546E">
              <w:rPr>
                <w:rFonts w:asciiTheme="minorHAnsi" w:hAnsiTheme="minorHAnsi" w:cstheme="minorHAnsi"/>
                <w:sz w:val="24"/>
                <w:szCs w:val="24"/>
              </w:rPr>
              <w:t xml:space="preserve"> half termly drop in sessions where parents can ask for advice on adapting devices to private settings etc. </w:t>
            </w:r>
            <w:r w:rsidR="00E41487" w:rsidRPr="00BA546E">
              <w:rPr>
                <w:rFonts w:asciiTheme="minorHAnsi" w:hAnsiTheme="minorHAnsi" w:cstheme="minorHAnsi"/>
                <w:sz w:val="24"/>
                <w:szCs w:val="24"/>
              </w:rPr>
              <w:t xml:space="preserve">or use open evening opportunities to provide the same kind of support.  </w:t>
            </w:r>
            <w:r w:rsidRPr="00BA546E">
              <w:rPr>
                <w:rFonts w:asciiTheme="minorHAnsi" w:hAnsiTheme="minorHAnsi" w:cstheme="minorHAnsi"/>
                <w:sz w:val="24"/>
                <w:szCs w:val="24"/>
              </w:rPr>
              <w:t>This</w:t>
            </w:r>
            <w:r w:rsidR="00E41487" w:rsidRPr="00BA546E">
              <w:rPr>
                <w:rFonts w:asciiTheme="minorHAnsi" w:hAnsiTheme="minorHAnsi" w:cstheme="minorHAnsi"/>
                <w:sz w:val="24"/>
                <w:szCs w:val="24"/>
              </w:rPr>
              <w:t xml:space="preserve"> support</w:t>
            </w:r>
            <w:r w:rsidRPr="00BA546E">
              <w:rPr>
                <w:rFonts w:asciiTheme="minorHAnsi" w:hAnsiTheme="minorHAnsi" w:cstheme="minorHAnsi"/>
                <w:sz w:val="24"/>
                <w:szCs w:val="24"/>
              </w:rPr>
              <w:t xml:space="preserve"> is especially important prior to Christmas when new mobiles and devices are bought as gifts.</w:t>
            </w:r>
          </w:p>
          <w:p w:rsidR="00E41487" w:rsidRPr="00BA546E" w:rsidRDefault="00E41487" w:rsidP="00E41487">
            <w:pPr>
              <w:spacing w:after="0" w:line="240" w:lineRule="auto"/>
              <w:rPr>
                <w:rFonts w:asciiTheme="minorHAnsi" w:hAnsiTheme="minorHAnsi" w:cstheme="minorHAnsi"/>
                <w:color w:val="FF0000"/>
                <w:sz w:val="24"/>
                <w:szCs w:val="24"/>
              </w:rPr>
            </w:pPr>
            <w:r w:rsidRPr="00BA546E">
              <w:rPr>
                <w:rFonts w:asciiTheme="minorHAnsi" w:hAnsiTheme="minorHAnsi" w:cstheme="minorHAnsi"/>
                <w:sz w:val="24"/>
                <w:szCs w:val="24"/>
              </w:rPr>
              <w:t xml:space="preserve">Keeping safe online is a regular feature of our school newsletters and bespoke letters about online support are also sent to parents throughout the year. </w:t>
            </w:r>
          </w:p>
        </w:tc>
      </w:tr>
    </w:tbl>
    <w:p w:rsidR="00535B73" w:rsidRDefault="00535B73">
      <w:pPr>
        <w:pBdr>
          <w:top w:val="nil"/>
          <w:left w:val="nil"/>
          <w:bottom w:val="nil"/>
          <w:right w:val="nil"/>
          <w:between w:val="nil"/>
        </w:pBdr>
        <w:spacing w:after="0" w:line="240" w:lineRule="auto"/>
        <w:rPr>
          <w:sz w:val="24"/>
          <w:szCs w:val="24"/>
          <w:highlight w:val="yellow"/>
        </w:rPr>
      </w:pPr>
    </w:p>
    <w:p w:rsidR="00535B73" w:rsidRDefault="00535B73">
      <w:pPr>
        <w:pBdr>
          <w:top w:val="nil"/>
          <w:left w:val="nil"/>
          <w:bottom w:val="nil"/>
          <w:right w:val="nil"/>
          <w:between w:val="nil"/>
        </w:pBdr>
        <w:spacing w:after="0" w:line="240" w:lineRule="auto"/>
        <w:rPr>
          <w:sz w:val="24"/>
          <w:szCs w:val="24"/>
          <w:highlight w:val="yellow"/>
        </w:rPr>
      </w:pPr>
    </w:p>
    <w:p w:rsidR="00535B73" w:rsidRDefault="00353DDE">
      <w:pPr>
        <w:shd w:val="clear" w:color="auto" w:fill="002060"/>
        <w:jc w:val="center"/>
        <w:rPr>
          <w:b/>
          <w:color w:val="FFFFFF"/>
          <w:sz w:val="28"/>
          <w:szCs w:val="28"/>
        </w:rPr>
      </w:pPr>
      <w:r>
        <w:rPr>
          <w:b/>
          <w:sz w:val="28"/>
          <w:szCs w:val="28"/>
        </w:rPr>
        <w:t>RECORDING, RECORD KEEPING AND INFORMATION SHARING</w:t>
      </w:r>
    </w:p>
    <w:p w:rsidR="00167509"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w:t>
      </w:r>
      <w:r w:rsidR="00167509">
        <w:rPr>
          <w:color w:val="000000"/>
          <w:sz w:val="24"/>
          <w:szCs w:val="24"/>
        </w:rPr>
        <w:t xml:space="preserve">and logged onto the school’s CPOMS system.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A clear and comprehensive summary of the concern</w:t>
      </w:r>
    </w:p>
    <w:p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Details of how the concern was followed up and resolved</w:t>
      </w:r>
    </w:p>
    <w:p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A note of each action taken, decisions reached and the outcome</w:t>
      </w:r>
    </w:p>
    <w:p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Information from a child written verbatim </w:t>
      </w:r>
    </w:p>
    <w:p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Date and signature / record of who completed the record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information will be kept in a separate Child Protection file for each child, stored in a separate secure cabinet </w:t>
      </w:r>
      <w:r w:rsidRPr="00167509">
        <w:rPr>
          <w:sz w:val="24"/>
          <w:szCs w:val="24"/>
        </w:rPr>
        <w:t xml:space="preserve">and </w:t>
      </w:r>
      <w:r w:rsidR="00167509" w:rsidRPr="00167509">
        <w:rPr>
          <w:sz w:val="24"/>
          <w:szCs w:val="24"/>
        </w:rPr>
        <w:t xml:space="preserve">on </w:t>
      </w:r>
      <w:r w:rsidRPr="00167509">
        <w:rPr>
          <w:sz w:val="24"/>
          <w:szCs w:val="24"/>
        </w:rPr>
        <w:t xml:space="preserve">CPOMS. </w:t>
      </w:r>
      <w:r w:rsidR="00167509" w:rsidRPr="00167509">
        <w:rPr>
          <w:sz w:val="24"/>
          <w:szCs w:val="24"/>
        </w:rPr>
        <w:t xml:space="preserve">School </w:t>
      </w:r>
      <w:r w:rsidRPr="00167509">
        <w:rPr>
          <w:sz w:val="24"/>
          <w:szCs w:val="24"/>
        </w:rPr>
        <w:t>CPOMS settings ensure</w:t>
      </w:r>
      <w:r w:rsidR="00167509" w:rsidRPr="00167509">
        <w:rPr>
          <w:sz w:val="24"/>
          <w:szCs w:val="24"/>
        </w:rPr>
        <w:t>s</w:t>
      </w:r>
      <w:r w:rsidRPr="00167509">
        <w:rPr>
          <w:sz w:val="24"/>
          <w:szCs w:val="24"/>
        </w:rPr>
        <w:t xml:space="preserve"> that Child Protection </w:t>
      </w:r>
      <w:r w:rsidRPr="00167509">
        <w:rPr>
          <w:sz w:val="24"/>
          <w:szCs w:val="24"/>
        </w:rPr>
        <w:lastRenderedPageBreak/>
        <w:t>information is secure and can only be accessed and viewed by those permitted to</w:t>
      </w:r>
      <w:r>
        <w:rPr>
          <w:color w:val="000000"/>
          <w:sz w:val="24"/>
          <w:szCs w:val="24"/>
        </w:rPr>
        <w:t>.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167509">
        <w:rPr>
          <w:sz w:val="24"/>
          <w:szCs w:val="24"/>
        </w:rPr>
        <w:t>form of electronic records via CPOMS audit features or a written confirmation of receipt from the receiving school and/or evidence of recorded delivery</w:t>
      </w:r>
      <w:r w:rsidR="00167509">
        <w:rPr>
          <w:sz w:val="24"/>
          <w:szCs w:val="24"/>
        </w:rPr>
        <w:t xml:space="preserve"> if the receiving school does not have CPOMs</w:t>
      </w:r>
      <w:r w:rsidRPr="00167509">
        <w:rPr>
          <w:sz w:val="24"/>
          <w:szCs w:val="24"/>
        </w:rPr>
        <w:t>.</w:t>
      </w:r>
      <w:r>
        <w:rPr>
          <w:color w:val="FF0000"/>
          <w:sz w:val="24"/>
          <w:szCs w:val="24"/>
        </w:rPr>
        <w:t xml:space="preserve"> </w:t>
      </w:r>
      <w:r>
        <w:rPr>
          <w:color w:val="000000"/>
          <w:sz w:val="24"/>
          <w:szCs w:val="24"/>
        </w:rPr>
        <w:t xml:space="preserve">Where a parent elects to remove their child from the school roll to home educate, the school will make arrangements to pass any safeguarding concerns to the Local Authority. </w:t>
      </w:r>
      <w:r w:rsidR="00167509">
        <w:rPr>
          <w:color w:val="000000"/>
          <w:sz w:val="24"/>
          <w:szCs w:val="24"/>
        </w:rPr>
        <w:t xml:space="preserve">As a school we are GDPR compliant when transferring information.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rPr>
          <w:sz w:val="24"/>
          <w:szCs w:val="24"/>
          <w:highlight w:val="yellow"/>
        </w:rPr>
      </w:pP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sidRPr="00FD076C">
        <w:rPr>
          <w:sz w:val="24"/>
          <w:szCs w:val="24"/>
        </w:rPr>
        <w:t>headteacher.</w:t>
      </w:r>
      <w:r w:rsidR="00FD076C">
        <w:rPr>
          <w:sz w:val="24"/>
          <w:szCs w:val="24"/>
        </w:rPr>
        <w:t xml:space="preserve"> </w:t>
      </w:r>
      <w:r w:rsidR="00FD076C" w:rsidRPr="00FD076C">
        <w:rPr>
          <w:sz w:val="24"/>
          <w:szCs w:val="24"/>
        </w:rPr>
        <w:t>I</w:t>
      </w:r>
      <w:r w:rsidRPr="00FD076C">
        <w:rPr>
          <w:sz w:val="24"/>
          <w:szCs w:val="24"/>
        </w:rPr>
        <w:t>f it is a low level concern this should be reported to the DSL</w:t>
      </w:r>
      <w:r w:rsidR="00FD076C" w:rsidRPr="00FD076C">
        <w:rPr>
          <w:sz w:val="24"/>
          <w:szCs w:val="24"/>
        </w:rPr>
        <w:t xml:space="preserve"> or the Headteacher</w:t>
      </w:r>
      <w:r>
        <w:rPr>
          <w:color w:val="000000"/>
          <w:sz w:val="24"/>
          <w:szCs w:val="24"/>
        </w:rPr>
        <w:t>. Where there are concerns about the headteacher this should be referred to the chair of the governing board.</w:t>
      </w:r>
    </w:p>
    <w:p w:rsidR="00535B73" w:rsidRDefault="00535B73">
      <w:pPr>
        <w:pBdr>
          <w:top w:val="nil"/>
          <w:left w:val="nil"/>
          <w:bottom w:val="nil"/>
          <w:right w:val="nil"/>
          <w:between w:val="nil"/>
        </w:pBdr>
        <w:spacing w:after="0" w:line="240" w:lineRule="auto"/>
        <w:rPr>
          <w:color w:val="000000"/>
          <w:sz w:val="24"/>
          <w:szCs w:val="24"/>
        </w:rPr>
      </w:pPr>
    </w:p>
    <w:p w:rsidR="00535B73" w:rsidRPr="00FD076C" w:rsidRDefault="00353DDE">
      <w:pPr>
        <w:pBdr>
          <w:top w:val="nil"/>
          <w:left w:val="nil"/>
          <w:bottom w:val="nil"/>
          <w:right w:val="nil"/>
          <w:between w:val="nil"/>
        </w:pBdr>
        <w:spacing w:after="0" w:line="240" w:lineRule="auto"/>
        <w:rPr>
          <w:sz w:val="24"/>
          <w:szCs w:val="24"/>
        </w:rPr>
      </w:pPr>
      <w:r w:rsidRPr="00FD076C">
        <w:rPr>
          <w:sz w:val="24"/>
          <w:szCs w:val="24"/>
        </w:rPr>
        <w:t>In the event of concerns/allegations about the headteacher, or a situation where there is a conflict of interest in reporting the matter to the headteacher, this should be reported to local authority designated officer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rsidR="00FE1EC1" w:rsidRDefault="00FE1EC1">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rsidR="00535B73" w:rsidRPr="00FE1EC1" w:rsidRDefault="00E617D8" w:rsidP="0022518D">
      <w:pPr>
        <w:pStyle w:val="ListParagraph"/>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and/or;</w:t>
      </w:r>
    </w:p>
    <w:p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and/or;</w:t>
      </w:r>
    </w:p>
    <w:p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or may have behaved in a way that indicates they may not be suitable to work with children.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an allegation is made against an adult that meets the above criteria it should be reported immediately to the</w:t>
      </w:r>
      <w:r w:rsidRPr="00E06B70">
        <w:rPr>
          <w:sz w:val="24"/>
          <w:szCs w:val="24"/>
        </w:rPr>
        <w:t xml:space="preserve"> headteacher </w:t>
      </w:r>
      <w:r>
        <w:rPr>
          <w:color w:val="000000"/>
          <w:sz w:val="24"/>
          <w:szCs w:val="24"/>
        </w:rPr>
        <w:t>who is the ‘case manager’.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includes allegations made against agency and supply staff, volunteers and contractors. Should an allegation be made against the headteacher, this will be reported to the chair of</w:t>
      </w:r>
      <w:r>
        <w:rPr>
          <w:color w:val="FF0000"/>
          <w:sz w:val="24"/>
          <w:szCs w:val="24"/>
        </w:rPr>
        <w:t xml:space="preserve"> </w:t>
      </w:r>
      <w:r>
        <w:rPr>
          <w:color w:val="000000"/>
          <w:sz w:val="24"/>
          <w:szCs w:val="24"/>
        </w:rPr>
        <w:t>the governing board.</w:t>
      </w:r>
    </w:p>
    <w:p w:rsidR="00535B73" w:rsidRPr="001F057D" w:rsidRDefault="00353DDE">
      <w:pPr>
        <w:pBdr>
          <w:top w:val="nil"/>
          <w:left w:val="nil"/>
          <w:bottom w:val="nil"/>
          <w:right w:val="nil"/>
          <w:between w:val="nil"/>
        </w:pBdr>
        <w:spacing w:after="0" w:line="240" w:lineRule="auto"/>
        <w:rPr>
          <w:sz w:val="24"/>
          <w:szCs w:val="24"/>
        </w:rPr>
      </w:pPr>
      <w:r>
        <w:rPr>
          <w:color w:val="000000"/>
          <w:sz w:val="24"/>
          <w:szCs w:val="24"/>
        </w:rPr>
        <w:t xml:space="preserve">In the event that neither the </w:t>
      </w:r>
      <w:r w:rsidRPr="00E06B70">
        <w:rPr>
          <w:sz w:val="24"/>
          <w:szCs w:val="24"/>
        </w:rPr>
        <w:t>headteacher</w:t>
      </w:r>
      <w:r>
        <w:rPr>
          <w:color w:val="FF0000"/>
          <w:sz w:val="24"/>
          <w:szCs w:val="24"/>
        </w:rPr>
        <w:t xml:space="preserve"> </w:t>
      </w:r>
      <w:r>
        <w:rPr>
          <w:color w:val="000000"/>
          <w:sz w:val="24"/>
          <w:szCs w:val="24"/>
        </w:rPr>
        <w:t xml:space="preserve">nor chair of the governing board is contactable on that day, the information must be passed to and dealt with by either </w:t>
      </w:r>
      <w:r w:rsidRPr="001F057D">
        <w:rPr>
          <w:sz w:val="24"/>
          <w:szCs w:val="24"/>
        </w:rPr>
        <w:t>the member of staff acting as headteacher / the DSL or the vice chair of the governing board.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discussions, agreed actions and communications will be recorded in writing using </w:t>
      </w:r>
      <w:r>
        <w:rPr>
          <w:color w:val="000000"/>
          <w:sz w:val="24"/>
          <w:szCs w:val="24"/>
        </w:rPr>
        <w:lastRenderedPageBreak/>
        <w:t xml:space="preserve">the </w:t>
      </w:r>
      <w:r w:rsidRPr="001F057D">
        <w:rPr>
          <w:sz w:val="24"/>
          <w:szCs w:val="24"/>
        </w:rPr>
        <w:t xml:space="preserve">cause for concern form. </w:t>
      </w:r>
      <w:r>
        <w:rPr>
          <w:color w:val="000000"/>
          <w:sz w:val="24"/>
          <w:szCs w:val="24"/>
        </w:rPr>
        <w:t>The LADO should be informed within one day of any allegations made to the case manager and any actions taken.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w:t>
      </w:r>
      <w:r>
        <w:rPr>
          <w:color w:val="000000"/>
          <w:sz w:val="24"/>
          <w:szCs w:val="24"/>
        </w:rPr>
        <w:lastRenderedPageBreak/>
        <w:t>outcome will be retained in the individual’s personnel file in line with KCSIE and a copy provided to the individual.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rsidR="00535B73" w:rsidRDefault="00535B73">
      <w:pPr>
        <w:pBdr>
          <w:top w:val="nil"/>
          <w:left w:val="nil"/>
          <w:bottom w:val="nil"/>
          <w:right w:val="nil"/>
          <w:between w:val="nil"/>
        </w:pBdr>
        <w:spacing w:after="0" w:line="240" w:lineRule="auto"/>
        <w:rPr>
          <w:b/>
          <w:color w:val="000000"/>
          <w:sz w:val="24"/>
          <w:szCs w:val="24"/>
        </w:rPr>
      </w:pPr>
    </w:p>
    <w:p w:rsidR="00347C4E" w:rsidRDefault="00353DDE">
      <w:pPr>
        <w:pBdr>
          <w:top w:val="nil"/>
          <w:left w:val="nil"/>
          <w:bottom w:val="nil"/>
          <w:right w:val="nil"/>
          <w:between w:val="nil"/>
        </w:pBdr>
        <w:spacing w:after="0" w:line="240" w:lineRule="auto"/>
        <w:rPr>
          <w:b/>
          <w:sz w:val="24"/>
          <w:szCs w:val="24"/>
        </w:rPr>
      </w:pPr>
      <w:r w:rsidRPr="00347C4E">
        <w:rPr>
          <w:b/>
          <w:sz w:val="24"/>
          <w:szCs w:val="24"/>
        </w:rPr>
        <w:t>Please refer to our</w:t>
      </w:r>
      <w:r w:rsidR="00347C4E">
        <w:rPr>
          <w:b/>
          <w:sz w:val="24"/>
          <w:szCs w:val="24"/>
        </w:rPr>
        <w:t xml:space="preserve"> separate</w:t>
      </w:r>
      <w:r w:rsidRPr="00347C4E">
        <w:rPr>
          <w:b/>
          <w:sz w:val="24"/>
          <w:szCs w:val="24"/>
        </w:rPr>
        <w:t xml:space="preserve"> ‘low level concerns policy’ for full details</w:t>
      </w:r>
      <w:r w:rsidR="00347C4E">
        <w:rPr>
          <w:b/>
          <w:sz w:val="24"/>
          <w:szCs w:val="24"/>
        </w:rPr>
        <w:t xml:space="preserve">. </w:t>
      </w:r>
    </w:p>
    <w:p w:rsidR="00535B73" w:rsidRPr="00347C4E" w:rsidRDefault="00353DDE">
      <w:pPr>
        <w:pBdr>
          <w:top w:val="nil"/>
          <w:left w:val="nil"/>
          <w:bottom w:val="nil"/>
          <w:right w:val="nil"/>
          <w:between w:val="nil"/>
        </w:pBdr>
        <w:spacing w:after="0" w:line="240" w:lineRule="auto"/>
        <w:rPr>
          <w:b/>
          <w:sz w:val="24"/>
          <w:szCs w:val="24"/>
        </w:rPr>
      </w:pPr>
      <w:r w:rsidRPr="00347C4E">
        <w:rPr>
          <w:b/>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Being over friendly with children</w:t>
      </w:r>
    </w:p>
    <w:p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Having favourites</w:t>
      </w:r>
    </w:p>
    <w:p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Taking photographs of children on their mobile phone</w:t>
      </w:r>
    </w:p>
    <w:p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Using inappropriate language</w:t>
      </w:r>
    </w:p>
    <w:p w:rsidR="00535B73" w:rsidRDefault="00535B73">
      <w:pPr>
        <w:pBdr>
          <w:top w:val="nil"/>
          <w:left w:val="nil"/>
          <w:bottom w:val="nil"/>
          <w:right w:val="nil"/>
          <w:between w:val="nil"/>
        </w:pBdr>
        <w:spacing w:after="0" w:line="240" w:lineRule="auto"/>
        <w:rPr>
          <w:color w:val="000000"/>
          <w:sz w:val="24"/>
          <w:szCs w:val="24"/>
        </w:rPr>
      </w:pPr>
    </w:p>
    <w:p w:rsidR="00535B73" w:rsidRPr="005D4975" w:rsidRDefault="00353DDE">
      <w:pPr>
        <w:pBdr>
          <w:top w:val="nil"/>
          <w:left w:val="nil"/>
          <w:bottom w:val="nil"/>
          <w:right w:val="nil"/>
          <w:between w:val="nil"/>
        </w:pBdr>
        <w:spacing w:after="0" w:line="240" w:lineRule="auto"/>
        <w:rPr>
          <w:sz w:val="24"/>
          <w:szCs w:val="24"/>
        </w:rPr>
      </w:pPr>
      <w:r>
        <w:rPr>
          <w:color w:val="000000"/>
          <w:sz w:val="24"/>
          <w:szCs w:val="24"/>
        </w:rPr>
        <w:t xml:space="preserve">Low-level concerns about a member of staff should be reported immediately to the </w:t>
      </w:r>
      <w:r w:rsidRPr="005D4975">
        <w:rPr>
          <w:sz w:val="24"/>
          <w:szCs w:val="24"/>
        </w:rPr>
        <w:t xml:space="preserve">DSL/headteacher. If the concern is reported to the DSL, the headteacher should ultimately be </w:t>
      </w:r>
      <w:r w:rsidRPr="005D4975">
        <w:rPr>
          <w:sz w:val="24"/>
          <w:szCs w:val="24"/>
        </w:rPr>
        <w:lastRenderedPageBreak/>
        <w:t>informed and make any final decisions on how to respond. Where the concern is about the DSL it should be reported to the headteacher and where it is about the headteacher it should be reported to the chair of the governing board.</w:t>
      </w:r>
    </w:p>
    <w:p w:rsidR="00535B73" w:rsidRDefault="00535B73">
      <w:pPr>
        <w:pBdr>
          <w:top w:val="nil"/>
          <w:left w:val="nil"/>
          <w:bottom w:val="nil"/>
          <w:right w:val="nil"/>
          <w:between w:val="nil"/>
        </w:pBdr>
        <w:spacing w:after="0" w:line="240" w:lineRule="auto"/>
        <w:rPr>
          <w:color w:val="FF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rsidR="00535B73" w:rsidRPr="005D4975" w:rsidRDefault="00353DDE">
      <w:pPr>
        <w:pBdr>
          <w:top w:val="nil"/>
          <w:left w:val="nil"/>
          <w:bottom w:val="nil"/>
          <w:right w:val="nil"/>
          <w:between w:val="nil"/>
        </w:pBdr>
        <w:spacing w:after="0" w:line="240" w:lineRule="auto"/>
        <w:rPr>
          <w:sz w:val="24"/>
          <w:szCs w:val="24"/>
        </w:rPr>
      </w:pPr>
      <w:r w:rsidRPr="005D4975">
        <w:rPr>
          <w:sz w:val="24"/>
          <w:szCs w:val="24"/>
        </w:rPr>
        <w:t>The DSL/headteacher will notify the employer so that any patterns of inappropriate behaviour can be identified.</w:t>
      </w:r>
    </w:p>
    <w:p w:rsidR="00535B73" w:rsidRPr="005D4975" w:rsidRDefault="00535B73">
      <w:pPr>
        <w:pBdr>
          <w:top w:val="nil"/>
          <w:left w:val="nil"/>
          <w:bottom w:val="nil"/>
          <w:right w:val="nil"/>
          <w:between w:val="nil"/>
        </w:pBdr>
        <w:spacing w:after="0" w:line="240" w:lineRule="auto"/>
        <w:rPr>
          <w:sz w:val="24"/>
          <w:szCs w:val="24"/>
        </w:rPr>
      </w:pPr>
    </w:p>
    <w:p w:rsidR="00535B73" w:rsidRPr="005D4975" w:rsidRDefault="00353DDE">
      <w:pPr>
        <w:pBdr>
          <w:top w:val="nil"/>
          <w:left w:val="nil"/>
          <w:bottom w:val="nil"/>
          <w:right w:val="nil"/>
          <w:between w:val="nil"/>
        </w:pBdr>
        <w:spacing w:after="0" w:line="240" w:lineRule="auto"/>
        <w:rPr>
          <w:sz w:val="24"/>
          <w:szCs w:val="24"/>
        </w:rPr>
      </w:pPr>
      <w:r w:rsidRPr="005D4975">
        <w:rPr>
          <w:sz w:val="24"/>
          <w:szCs w:val="24"/>
        </w:rPr>
        <w:t>All low-level concerns will be recorded by the DSL/headteacher using the cause for concern form and stored securely and confidentially.</w:t>
      </w:r>
    </w:p>
    <w:p w:rsidR="00FE1EC1" w:rsidRDefault="00353DDE">
      <w:pPr>
        <w:pBdr>
          <w:top w:val="nil"/>
          <w:left w:val="nil"/>
          <w:bottom w:val="nil"/>
          <w:right w:val="nil"/>
          <w:between w:val="nil"/>
        </w:pBdr>
        <w:spacing w:after="0" w:line="240" w:lineRule="auto"/>
        <w:rPr>
          <w:color w:val="000000"/>
          <w:sz w:val="24"/>
          <w:szCs w:val="24"/>
        </w:rPr>
      </w:pPr>
      <w:r w:rsidRPr="005D4975">
        <w:rPr>
          <w:sz w:val="24"/>
          <w:szCs w:val="24"/>
        </w:rPr>
        <w:t xml:space="preserve">These records will </w:t>
      </w:r>
      <w:r>
        <w:rPr>
          <w:color w:val="000000"/>
          <w:sz w:val="24"/>
          <w:szCs w:val="24"/>
        </w:rPr>
        <w:t>be reviewed so that any patterns of inappropriate behaviour can be identified and dealt with.</w:t>
      </w:r>
    </w:p>
    <w:p w:rsidR="005D4975" w:rsidRDefault="005D4975">
      <w:pPr>
        <w:pBdr>
          <w:top w:val="nil"/>
          <w:left w:val="nil"/>
          <w:bottom w:val="nil"/>
          <w:right w:val="nil"/>
          <w:between w:val="nil"/>
        </w:pBdr>
        <w:spacing w:after="0" w:line="240" w:lineRule="auto"/>
        <w:rPr>
          <w:color w:val="000000"/>
          <w:sz w:val="24"/>
          <w:szCs w:val="24"/>
        </w:rPr>
      </w:pPr>
    </w:p>
    <w:p w:rsidR="005D4975" w:rsidRDefault="005D4975">
      <w:pPr>
        <w:pBdr>
          <w:top w:val="nil"/>
          <w:left w:val="nil"/>
          <w:bottom w:val="nil"/>
          <w:right w:val="nil"/>
          <w:between w:val="nil"/>
        </w:pBdr>
        <w:spacing w:after="0" w:line="240" w:lineRule="auto"/>
        <w:rPr>
          <w:color w:val="000000"/>
          <w:sz w:val="24"/>
          <w:szCs w:val="24"/>
        </w:rPr>
      </w:pPr>
    </w:p>
    <w:p w:rsidR="005D4975" w:rsidRDefault="005D4975">
      <w:pPr>
        <w:pBdr>
          <w:top w:val="nil"/>
          <w:left w:val="nil"/>
          <w:bottom w:val="nil"/>
          <w:right w:val="nil"/>
          <w:between w:val="nil"/>
        </w:pBdr>
        <w:spacing w:after="0" w:line="240" w:lineRule="auto"/>
        <w:rPr>
          <w:color w:val="000000"/>
          <w:sz w:val="24"/>
          <w:szCs w:val="24"/>
        </w:rPr>
      </w:pPr>
    </w:p>
    <w:p w:rsidR="005D4975" w:rsidRPr="00FE1EC1" w:rsidRDefault="005D4975">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r w:rsidR="0000191A">
        <w:rPr>
          <w:color w:val="000000"/>
          <w:sz w:val="24"/>
          <w:szCs w:val="24"/>
        </w:rPr>
        <w:t xml:space="preserve">See our separate Positive Handling Policy for further details.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advice can be found in ‘Guidance for safer working practices for adults who work with children and young people in education settings’ (</w:t>
      </w:r>
      <w:r w:rsidR="00434B07">
        <w:rPr>
          <w:color w:val="000000"/>
          <w:sz w:val="24"/>
          <w:szCs w:val="24"/>
        </w:rPr>
        <w:t xml:space="preserve">Feb </w:t>
      </w:r>
      <w:r>
        <w:rPr>
          <w:color w:val="000000"/>
          <w:sz w:val="24"/>
          <w:szCs w:val="24"/>
        </w:rPr>
        <w:t>202</w:t>
      </w:r>
      <w:r w:rsidR="00434B07">
        <w:rPr>
          <w:color w:val="000000"/>
          <w:sz w:val="24"/>
          <w:szCs w:val="24"/>
        </w:rPr>
        <w:t>2</w:t>
      </w:r>
      <w:r>
        <w:rPr>
          <w:color w:val="000000"/>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SAFER RECRUITMENT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checks, </w:t>
      </w:r>
      <w:r w:rsidRPr="0000191A">
        <w:rPr>
          <w:sz w:val="24"/>
          <w:szCs w:val="24"/>
        </w:rPr>
        <w:t xml:space="preserve">the school may also wish to consider carrying out an online search as part of due diligence on shortlisted candidates this may help identify any incidents or issues that have happened, and are </w:t>
      </w:r>
      <w:proofErr w:type="spellStart"/>
      <w:r w:rsidRPr="0000191A">
        <w:rPr>
          <w:sz w:val="24"/>
          <w:szCs w:val="24"/>
        </w:rPr>
        <w:t>publically</w:t>
      </w:r>
      <w:proofErr w:type="spellEnd"/>
      <w:r w:rsidRPr="0000191A">
        <w:rPr>
          <w:sz w:val="24"/>
          <w:szCs w:val="24"/>
        </w:rPr>
        <w:t xml:space="preserve"> available online, which the school might want to explore with the applicant at interview, </w:t>
      </w:r>
      <w:r>
        <w:rPr>
          <w:color w:val="000000"/>
          <w:sz w:val="24"/>
          <w:szCs w:val="24"/>
        </w:rPr>
        <w:t xml:space="preserve">obtaining appropriate references and information from interviews.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Children Disqualification Regulations 2018.</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shd w:val="clear" w:color="auto" w:fill="3D85C6"/>
        </w:rPr>
      </w:pPr>
      <w:r>
        <w:rPr>
          <w:color w:val="000000"/>
          <w:sz w:val="24"/>
          <w:szCs w:val="24"/>
        </w:rPr>
        <w:t>We will maintain a Single Central Record of all safer recruitment checks carried out in line with statutory requirements</w:t>
      </w:r>
      <w:r w:rsidR="0022518D">
        <w:rPr>
          <w:color w:val="000000"/>
          <w:sz w:val="24"/>
          <w:szCs w:val="24"/>
        </w:rPr>
        <w:t xml:space="preserve">. </w:t>
      </w:r>
      <w:r w:rsidRPr="00253EBE">
        <w:rPr>
          <w:color w:val="000000"/>
          <w:sz w:val="24"/>
          <w:szCs w:val="24"/>
          <w:highlight w:val="yellow"/>
          <w:shd w:val="clear" w:color="auto" w:fill="3D85C6"/>
        </w:rPr>
        <w:t>This will include all s</w:t>
      </w:r>
      <w:r w:rsidRPr="00253EBE">
        <w:rPr>
          <w:sz w:val="24"/>
          <w:szCs w:val="24"/>
          <w:highlight w:val="yellow"/>
          <w:shd w:val="clear" w:color="auto" w:fill="3D85C6"/>
        </w:rPr>
        <w:t>taff, governors or volunteers who work in regulated activity and any other third parties such as sports coaches etc.</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Visitors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rsidR="00535B73" w:rsidRDefault="00535B73">
      <w:pPr>
        <w:pBdr>
          <w:top w:val="nil"/>
          <w:left w:val="nil"/>
          <w:bottom w:val="nil"/>
          <w:right w:val="nil"/>
          <w:between w:val="nil"/>
        </w:pBdr>
        <w:spacing w:after="0" w:line="240" w:lineRule="auto"/>
        <w:rPr>
          <w:color w:val="FF0000"/>
          <w:sz w:val="24"/>
          <w:szCs w:val="24"/>
        </w:rPr>
      </w:pPr>
    </w:p>
    <w:p w:rsidR="00535B73" w:rsidRPr="0000191A" w:rsidRDefault="00353DDE">
      <w:pPr>
        <w:pBdr>
          <w:top w:val="nil"/>
          <w:left w:val="nil"/>
          <w:bottom w:val="nil"/>
          <w:right w:val="nil"/>
          <w:between w:val="nil"/>
        </w:pBdr>
        <w:spacing w:after="0" w:line="240" w:lineRule="auto"/>
        <w:rPr>
          <w:sz w:val="24"/>
          <w:szCs w:val="24"/>
        </w:rPr>
      </w:pPr>
      <w:r w:rsidRPr="0000191A">
        <w:rPr>
          <w:sz w:val="24"/>
          <w:szCs w:val="24"/>
        </w:rPr>
        <w:t>All visitors will be expected to confirm they have an appropriate DBS and will be asked to show photo ID on arrival. The school will keep a record of all visitors.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rPr>
          <w:b/>
          <w:sz w:val="28"/>
          <w:szCs w:val="28"/>
        </w:rPr>
      </w:pP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Governing Bo</w:t>
      </w:r>
      <w:r w:rsidR="00262725">
        <w:rPr>
          <w:b/>
          <w:color w:val="000000"/>
          <w:sz w:val="24"/>
          <w:szCs w:val="24"/>
        </w:rPr>
        <w:t>dy</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w:t>
      </w:r>
      <w:r w:rsidR="0020604F">
        <w:rPr>
          <w:color w:val="000000"/>
          <w:sz w:val="24"/>
          <w:szCs w:val="24"/>
        </w:rPr>
        <w:t>dy</w:t>
      </w:r>
      <w:r>
        <w:rPr>
          <w:color w:val="000000"/>
          <w:sz w:val="24"/>
          <w:szCs w:val="24"/>
        </w:rPr>
        <w:t xml:space="preserve"> is accountable for ensuring the effectiveness of this policy and our compliance with it. Although our Governing Bo</w:t>
      </w:r>
      <w:r w:rsidR="00E3239C">
        <w:rPr>
          <w:color w:val="000000"/>
          <w:sz w:val="24"/>
          <w:szCs w:val="24"/>
        </w:rPr>
        <w:t>dy</w:t>
      </w:r>
      <w:r>
        <w:rPr>
          <w:color w:val="000000"/>
          <w:sz w:val="24"/>
          <w:szCs w:val="24"/>
        </w:rPr>
        <w:t xml:space="preserve"> takes collective responsibility to safeguard and promote the welfare of our pupils, we also have a named Governor who champions safeguarding within the school.</w:t>
      </w:r>
      <w:r w:rsidR="00E3239C">
        <w:rPr>
          <w:color w:val="000000"/>
          <w:sz w:val="24"/>
          <w:szCs w:val="24"/>
        </w:rPr>
        <w:t xml:space="preserve"> This is our Chair of Governors, Nicky Wise.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Governing bo</w:t>
      </w:r>
      <w:r w:rsidR="00E3239C">
        <w:rPr>
          <w:color w:val="000000"/>
          <w:sz w:val="24"/>
          <w:szCs w:val="24"/>
        </w:rPr>
        <w:t>dies</w:t>
      </w:r>
      <w:r>
        <w:rPr>
          <w:color w:val="000000"/>
          <w:sz w:val="24"/>
          <w:szCs w:val="24"/>
        </w:rPr>
        <w:t xml:space="preserve"> and proprietors will ensure that all Governors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w:t>
      </w:r>
      <w:r w:rsidR="00E3239C">
        <w:rPr>
          <w:color w:val="000000"/>
          <w:sz w:val="24"/>
          <w:szCs w:val="24"/>
        </w:rPr>
        <w:t>dy</w:t>
      </w:r>
      <w:r>
        <w:rPr>
          <w:color w:val="000000"/>
          <w:sz w:val="24"/>
          <w:szCs w:val="24"/>
        </w:rPr>
        <w:t xml:space="preserve"> will ensure that:</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school contributes to inter-agency working in line with Working Together to Safeguard Children (2018).</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highlight w:val="yellow"/>
        </w:rPr>
      </w:pPr>
      <w:r w:rsidRPr="00253EBE">
        <w:rPr>
          <w:color w:val="000000"/>
          <w:sz w:val="24"/>
          <w:szCs w:val="24"/>
          <w:highlight w:val="yellow"/>
          <w:shd w:val="clear" w:color="auto" w:fill="6D9EEB"/>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r w:rsidRPr="00253EBE">
        <w:rPr>
          <w:color w:val="000000"/>
          <w:sz w:val="24"/>
          <w:szCs w:val="24"/>
          <w:highlight w:val="yellow"/>
        </w:rPr>
        <w:t>.</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Procedures are in place for dealing with allegations against members of staff, volunteer and contractors, in line with statutory guidance.</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17">
        <w:r w:rsidRPr="00253EBE">
          <w:rPr>
            <w:i/>
            <w:color w:val="000000"/>
            <w:sz w:val="24"/>
            <w:szCs w:val="24"/>
          </w:rPr>
          <w:t>’Keeping Children Safe in Education’</w:t>
        </w:r>
      </w:hyperlink>
      <w:r w:rsidRPr="00253EBE">
        <w:rPr>
          <w:color w:val="000000"/>
          <w:sz w:val="24"/>
          <w:szCs w:val="24"/>
        </w:rPr>
        <w:t xml:space="preserve"> DfE.</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Governors remedy without delay any weakness in regard to our safeguarding arrangements that are brought to their attention. </w:t>
      </w:r>
    </w:p>
    <w:p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w:t>
      </w:r>
      <w:r w:rsidR="00E3239C">
        <w:rPr>
          <w:color w:val="000000"/>
          <w:sz w:val="24"/>
          <w:szCs w:val="24"/>
        </w:rPr>
        <w:t>dy</w:t>
      </w:r>
      <w:r>
        <w:rPr>
          <w:color w:val="000000"/>
          <w:sz w:val="24"/>
          <w:szCs w:val="24"/>
        </w:rPr>
        <w:t xml:space="preserve"> will receive an annual safeguarding report that will detail the training that has taken place and will inform the Governing Board how the school meets its statutory requirements.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Pr="00253EBE">
        <w:rPr>
          <w:color w:val="000000"/>
          <w:sz w:val="24"/>
          <w:szCs w:val="24"/>
        </w:rPr>
        <w:t>governing board, particularly concerning referrals of cases of suspected abuse and neglect, are followed by all staff.</w:t>
      </w:r>
    </w:p>
    <w:p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rsidR="00E617D8" w:rsidRDefault="00E617D8">
      <w:pPr>
        <w:pBdr>
          <w:top w:val="nil"/>
          <w:left w:val="nil"/>
          <w:bottom w:val="nil"/>
          <w:right w:val="nil"/>
          <w:between w:val="nil"/>
        </w:pBdr>
        <w:spacing w:after="0" w:line="240" w:lineRule="auto"/>
        <w:rPr>
          <w:b/>
          <w:color w:val="000000"/>
          <w:sz w:val="24"/>
          <w:szCs w:val="24"/>
        </w:rPr>
      </w:pPr>
    </w:p>
    <w:p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w:t>
      </w:r>
      <w:r w:rsidR="00E04356">
        <w:rPr>
          <w:color w:val="000000"/>
          <w:sz w:val="24"/>
          <w:szCs w:val="24"/>
        </w:rPr>
        <w:t xml:space="preserve">on </w:t>
      </w:r>
      <w:proofErr w:type="spellStart"/>
      <w:r w:rsidR="00E04356">
        <w:rPr>
          <w:color w:val="000000"/>
          <w:sz w:val="24"/>
          <w:szCs w:val="24"/>
        </w:rPr>
        <w:t>Cpoms</w:t>
      </w:r>
      <w:proofErr w:type="spellEnd"/>
      <w:r>
        <w:rPr>
          <w:color w:val="000000"/>
          <w:sz w:val="24"/>
          <w:szCs w:val="24"/>
        </w:rPr>
        <w:t xml:space="preserve"> and given to the DSL.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misandry, homophobia, </w:t>
      </w:r>
      <w:proofErr w:type="spellStart"/>
      <w:r>
        <w:rPr>
          <w:color w:val="000000"/>
          <w:sz w:val="24"/>
          <w:szCs w:val="24"/>
        </w:rPr>
        <w:t>biphobic</w:t>
      </w:r>
      <w:proofErr w:type="spellEnd"/>
      <w:r>
        <w:rPr>
          <w:color w:val="000000"/>
          <w:sz w:val="24"/>
          <w:szCs w:val="24"/>
        </w:rPr>
        <w:t xml:space="preserve"> and sexual violence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harassment. This will be underpinned by our behaviour policy and pastoral system, as well as by a planned programme of evidence-based RSHE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RE delivered and reinforced throughout the whole curriculum. </w:t>
      </w:r>
    </w:p>
    <w:p w:rsidR="00535B73" w:rsidRDefault="00535B73">
      <w:pPr>
        <w:pBdr>
          <w:top w:val="nil"/>
          <w:left w:val="nil"/>
          <w:bottom w:val="nil"/>
          <w:right w:val="nil"/>
          <w:between w:val="nil"/>
        </w:pBdr>
        <w:spacing w:after="0" w:line="240" w:lineRule="auto"/>
        <w:rPr>
          <w:color w:val="FF0000"/>
          <w:sz w:val="24"/>
          <w:szCs w:val="24"/>
        </w:rPr>
      </w:pPr>
    </w:p>
    <w:p w:rsidR="00214115" w:rsidRPr="00214115" w:rsidRDefault="00214115" w:rsidP="00214115">
      <w:pPr>
        <w:spacing w:after="0" w:line="240" w:lineRule="auto"/>
        <w:rPr>
          <w:rFonts w:asciiTheme="minorHAnsi" w:eastAsiaTheme="minorHAnsi" w:hAnsiTheme="minorHAnsi" w:cstheme="minorHAnsi"/>
          <w:sz w:val="24"/>
          <w:szCs w:val="24"/>
          <w:lang w:eastAsia="en-US"/>
        </w:rPr>
      </w:pPr>
      <w:r w:rsidRPr="00214115">
        <w:rPr>
          <w:rFonts w:asciiTheme="minorHAnsi" w:eastAsiaTheme="minorHAnsi" w:hAnsiTheme="minorHAnsi" w:cstheme="minorHAnsi"/>
          <w:color w:val="000000" w:themeColor="text1"/>
          <w:sz w:val="24"/>
          <w:szCs w:val="24"/>
          <w:lang w:eastAsia="en-US"/>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Our SRE curriculum, PHSCE curriculum (delivered through SCARF) and our IT curriculum provide experiences, knowledge and skills to keep children safe in this ever changing world. Bespoke workshops are delivered to our KS2 children about keeping safe online and in particular providing them with the basic principles of consensual image sharing. We will refer to the Education for a connected world frame work </w:t>
      </w:r>
      <w:hyperlink r:id="rId18" w:history="1">
        <w:r w:rsidRPr="00214115">
          <w:rPr>
            <w:rFonts w:asciiTheme="minorHAnsi" w:eastAsiaTheme="minorHAnsi" w:hAnsiTheme="minorHAnsi" w:cstheme="minorHAnsi"/>
            <w:color w:val="0000FF"/>
            <w:sz w:val="24"/>
            <w:szCs w:val="24"/>
            <w:u w:val="single"/>
            <w:lang w:eastAsia="en-US"/>
          </w:rPr>
          <w:t>https://www.gov.uk/government/publications/education-for-a-connected-world</w:t>
        </w:r>
      </w:hyperlink>
      <w:r w:rsidRPr="00214115">
        <w:rPr>
          <w:rFonts w:asciiTheme="minorHAnsi" w:eastAsiaTheme="minorHAnsi" w:hAnsiTheme="minorHAnsi" w:cstheme="minorHAnsi"/>
          <w:sz w:val="24"/>
          <w:szCs w:val="24"/>
          <w:lang w:eastAsia="en-US"/>
        </w:rPr>
        <w:t>) for age-specific advice on teaching about taking and sharing inappropriate images, including nudes and semi-nudes.</w:t>
      </w:r>
    </w:p>
    <w:p w:rsidR="00214115" w:rsidRPr="00214115" w:rsidRDefault="00214115" w:rsidP="00214115">
      <w:pPr>
        <w:spacing w:after="0" w:line="240" w:lineRule="auto"/>
        <w:rPr>
          <w:rFonts w:asciiTheme="minorHAnsi" w:eastAsiaTheme="minorHAnsi" w:hAnsiTheme="minorHAnsi" w:cstheme="minorHAnsi"/>
          <w:sz w:val="24"/>
          <w:szCs w:val="24"/>
          <w:lang w:eastAsia="en-US"/>
        </w:rPr>
      </w:pPr>
    </w:p>
    <w:p w:rsidR="00214115" w:rsidRDefault="00214115" w:rsidP="00214115">
      <w:pPr>
        <w:spacing w:after="0" w:line="240" w:lineRule="auto"/>
        <w:rPr>
          <w:rFonts w:asciiTheme="minorHAnsi" w:eastAsiaTheme="minorHAnsi" w:hAnsiTheme="minorHAnsi" w:cstheme="minorHAnsi"/>
          <w:sz w:val="24"/>
          <w:szCs w:val="24"/>
          <w:lang w:eastAsia="en-US"/>
        </w:rPr>
      </w:pPr>
      <w:r w:rsidRPr="00214115">
        <w:rPr>
          <w:rFonts w:asciiTheme="minorHAnsi" w:eastAsiaTheme="minorHAnsi" w:hAnsiTheme="minorHAnsi" w:cstheme="minorHAnsi"/>
          <w:sz w:val="24"/>
          <w:szCs w:val="24"/>
          <w:lang w:eastAsia="en-US"/>
        </w:rPr>
        <w:t>We will work with other agencies such as the NSPCC and Healthworks to assist us in raising awareness of safeguarding issues with our children through assemblies or visits outside of school with a focus on safety. A further example of this work is  work with Operation Encompass – providing sessions in healthy relationships to Year 2 and Year 5 children, providing resources for school to use in relation to healthy relationships.</w:t>
      </w:r>
    </w:p>
    <w:p w:rsidR="00214115" w:rsidRPr="00214115" w:rsidRDefault="00214115" w:rsidP="00214115">
      <w:pPr>
        <w:spacing w:after="0" w:line="240" w:lineRule="auto"/>
        <w:rPr>
          <w:rFonts w:asciiTheme="minorHAnsi" w:eastAsiaTheme="minorHAnsi" w:hAnsiTheme="minorHAnsi" w:cstheme="minorHAnsi"/>
          <w:sz w:val="24"/>
          <w:szCs w:val="24"/>
          <w:lang w:eastAsia="en-US"/>
        </w:rPr>
      </w:pPr>
    </w:p>
    <w:p w:rsidR="00214115" w:rsidRPr="00214115" w:rsidRDefault="00214115" w:rsidP="00214115">
      <w:pPr>
        <w:spacing w:after="0" w:line="240" w:lineRule="auto"/>
        <w:rPr>
          <w:rFonts w:ascii="Berlin Sans FB" w:eastAsiaTheme="minorHAnsi" w:hAnsi="Berlin Sans FB" w:cstheme="minorBidi"/>
          <w:sz w:val="24"/>
          <w:szCs w:val="24"/>
          <w:lang w:eastAsia="en-US"/>
        </w:rPr>
      </w:pPr>
    </w:p>
    <w:p w:rsidR="00535B73" w:rsidRDefault="00353DDE">
      <w:pPr>
        <w:shd w:val="clear" w:color="auto" w:fill="002060"/>
        <w:jc w:val="center"/>
        <w:rPr>
          <w:b/>
          <w:color w:val="FFFFFF"/>
          <w:sz w:val="28"/>
          <w:szCs w:val="28"/>
        </w:rPr>
      </w:pPr>
      <w:r>
        <w:rPr>
          <w:b/>
          <w:sz w:val="28"/>
          <w:szCs w:val="28"/>
        </w:rPr>
        <w:lastRenderedPageBreak/>
        <w:t>TRAINING AND INDUCTION</w:t>
      </w: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535B73" w:rsidRDefault="00353DDE">
      <w:pPr>
        <w:pBdr>
          <w:top w:val="nil"/>
          <w:left w:val="nil"/>
          <w:bottom w:val="nil"/>
          <w:right w:val="nil"/>
          <w:between w:val="nil"/>
        </w:pBdr>
        <w:spacing w:after="0" w:line="240" w:lineRule="auto"/>
        <w:rPr>
          <w:color w:val="000000"/>
          <w:sz w:val="24"/>
          <w:szCs w:val="24"/>
          <w:shd w:val="clear" w:color="auto" w:fill="3C78D8"/>
        </w:rPr>
      </w:pPr>
      <w:r w:rsidRPr="00253EBE">
        <w:rPr>
          <w:color w:val="000000"/>
          <w:sz w:val="24"/>
          <w:szCs w:val="24"/>
          <w:highlight w:val="yellow"/>
          <w:shd w:val="clear" w:color="auto" w:fill="3C78D8"/>
        </w:rPr>
        <w:t>All staff will rec</w:t>
      </w:r>
      <w:r w:rsidR="00253EBE">
        <w:rPr>
          <w:color w:val="000000"/>
          <w:sz w:val="24"/>
          <w:szCs w:val="24"/>
          <w:highlight w:val="yellow"/>
          <w:shd w:val="clear" w:color="auto" w:fill="3C78D8"/>
        </w:rPr>
        <w:t>eive online safety training and</w:t>
      </w:r>
      <w:r w:rsidRPr="00253EBE">
        <w:rPr>
          <w:color w:val="000000"/>
          <w:sz w:val="24"/>
          <w:szCs w:val="24"/>
          <w:highlight w:val="yellow"/>
          <w:shd w:val="clear" w:color="auto" w:fill="3C78D8"/>
        </w:rPr>
        <w:t xml:space="preserve"> relevant staff have an awareness and understanding of the provisions in place for filtering and monito</w:t>
      </w:r>
      <w:r w:rsidR="00253EBE">
        <w:rPr>
          <w:sz w:val="24"/>
          <w:szCs w:val="24"/>
          <w:highlight w:val="yellow"/>
          <w:shd w:val="clear" w:color="auto" w:fill="3C78D8"/>
        </w:rPr>
        <w:t xml:space="preserve">ring. They will </w:t>
      </w:r>
      <w:r w:rsidRPr="00253EBE">
        <w:rPr>
          <w:sz w:val="24"/>
          <w:szCs w:val="24"/>
          <w:highlight w:val="yellow"/>
          <w:shd w:val="clear" w:color="auto" w:fill="3C78D8"/>
        </w:rPr>
        <w:t>know how to escalate concerns.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r w:rsidR="00214115">
        <w:rPr>
          <w:color w:val="000000"/>
          <w:sz w:val="24"/>
          <w:szCs w:val="24"/>
        </w:rPr>
        <w:t xml:space="preserve"> and address any issues that arise from the training or from the subsequent quizzes that staff will complete.</w:t>
      </w:r>
    </w:p>
    <w:p w:rsidR="00535B73"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rsidR="00214115" w:rsidRDefault="00214115" w:rsidP="0022518D">
      <w:pPr>
        <w:pStyle w:val="ListParagraph"/>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All staff receive a copy of any reports handed to Governors so that they are apprised of the full school picture in relation to safeguarding. </w:t>
      </w:r>
    </w:p>
    <w:p w:rsidR="00214115" w:rsidRPr="00253EBE" w:rsidRDefault="00214115" w:rsidP="0022518D">
      <w:pPr>
        <w:pStyle w:val="ListParagraph"/>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Staff are invited to request safeguarding training in any areas that they feel they may have gaps or would appreciate an update. </w:t>
      </w:r>
    </w:p>
    <w:p w:rsidR="00535B73" w:rsidRDefault="00535B73">
      <w:pPr>
        <w:pBdr>
          <w:top w:val="nil"/>
          <w:left w:val="nil"/>
          <w:bottom w:val="nil"/>
          <w:right w:val="nil"/>
          <w:between w:val="nil"/>
        </w:pBdr>
        <w:spacing w:after="0" w:line="240" w:lineRule="auto"/>
        <w:rPr>
          <w:color w:val="000000"/>
          <w:sz w:val="24"/>
          <w:szCs w:val="24"/>
        </w:rPr>
      </w:pPr>
    </w:p>
    <w:p w:rsidR="008C1E90"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r w:rsidR="008C1E90">
        <w:rPr>
          <w:color w:val="000000"/>
          <w:sz w:val="24"/>
          <w:szCs w:val="24"/>
        </w:rPr>
        <w:t xml:space="preserve">Temporary staff, visitors, volunteers and supply teachers are provided with a leaflet so they are aware of all key safeguarding information. </w:t>
      </w:r>
    </w:p>
    <w:p w:rsidR="008C1E90" w:rsidRDefault="008C1E90">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rPr>
          <w:color w:val="000000"/>
          <w:sz w:val="24"/>
          <w:szCs w:val="24"/>
        </w:rPr>
      </w:pPr>
      <w:r>
        <w:rPr>
          <w:color w:val="000000"/>
          <w:sz w:val="24"/>
          <w:szCs w:val="24"/>
        </w:rPr>
        <w:t>The Governing Bo</w:t>
      </w:r>
      <w:r w:rsidR="008C1E90">
        <w:rPr>
          <w:color w:val="000000"/>
          <w:sz w:val="24"/>
          <w:szCs w:val="24"/>
        </w:rPr>
        <w:t>dy</w:t>
      </w:r>
      <w:r>
        <w:rPr>
          <w:color w:val="000000"/>
          <w:sz w:val="24"/>
          <w:szCs w:val="24"/>
        </w:rPr>
        <w:t xml:space="preserve">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Part One and Annex B of ‘</w:t>
      </w:r>
      <w:r w:rsidRPr="00253EBE">
        <w:rPr>
          <w:i/>
          <w:color w:val="000000"/>
          <w:sz w:val="24"/>
          <w:szCs w:val="24"/>
        </w:rPr>
        <w:t>Keeping Children Safe in Education</w:t>
      </w:r>
      <w:r w:rsidRPr="00253EBE">
        <w:rPr>
          <w:color w:val="000000"/>
          <w:sz w:val="24"/>
          <w:szCs w:val="24"/>
        </w:rPr>
        <w:t xml:space="preserve">’ DfE  </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Saf</w:t>
      </w:r>
      <w:r w:rsidR="008F2502">
        <w:rPr>
          <w:color w:val="000000"/>
          <w:sz w:val="24"/>
          <w:szCs w:val="24"/>
        </w:rPr>
        <w:t>eguarding and Child Protection p</w:t>
      </w:r>
      <w:r w:rsidRPr="00253EBE">
        <w:rPr>
          <w:color w:val="000000"/>
          <w:sz w:val="24"/>
          <w:szCs w:val="24"/>
        </w:rPr>
        <w:t xml:space="preserve">olicy </w:t>
      </w:r>
    </w:p>
    <w:p w:rsidR="00535B73" w:rsidRPr="00253EBE" w:rsidRDefault="008F2502" w:rsidP="0022518D">
      <w:pPr>
        <w:pStyle w:val="ListParagraph"/>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Behaviour p</w:t>
      </w:r>
      <w:r w:rsidR="00353DDE" w:rsidRPr="00253EBE">
        <w:rPr>
          <w:color w:val="000000"/>
          <w:sz w:val="24"/>
          <w:szCs w:val="24"/>
        </w:rPr>
        <w:t xml:space="preserve">olicy </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Staff Code of Conduct </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Whistleblowing policy </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Safeguarding responses to children who go missing from education</w:t>
      </w:r>
    </w:p>
    <w:p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Role of the designated safeguarding lead (including the identity of the DSL and any deputies)</w:t>
      </w:r>
    </w:p>
    <w:p w:rsidR="00535B73" w:rsidRDefault="00535B73">
      <w:pPr>
        <w:pBdr>
          <w:top w:val="nil"/>
          <w:left w:val="nil"/>
          <w:bottom w:val="nil"/>
          <w:right w:val="nil"/>
          <w:between w:val="nil"/>
        </w:pBdr>
        <w:spacing w:after="0" w:line="240" w:lineRule="auto"/>
        <w:ind w:left="720"/>
        <w:rPr>
          <w:color w:val="000000"/>
          <w:sz w:val="24"/>
          <w:szCs w:val="24"/>
        </w:rPr>
      </w:pPr>
    </w:p>
    <w:p w:rsidR="00535B73" w:rsidRDefault="00353DDE">
      <w:pPr>
        <w:shd w:val="clear" w:color="auto" w:fill="002060"/>
        <w:jc w:val="center"/>
        <w:rPr>
          <w:b/>
          <w:color w:val="FFFFFF"/>
          <w:sz w:val="28"/>
          <w:szCs w:val="28"/>
        </w:rPr>
      </w:pPr>
      <w:r>
        <w:rPr>
          <w:b/>
          <w:sz w:val="28"/>
          <w:szCs w:val="28"/>
        </w:rPr>
        <w:t>WORKING WITH PARENTS AND CARERS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adults with whom the child normally lives</w:t>
      </w:r>
    </w:p>
    <w:p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Emergency contact details (if different from above); wherever possible school will hold more than one emergency contact for each child</w:t>
      </w:r>
    </w:p>
    <w:p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rsidR="00535B73" w:rsidRDefault="00535B73">
      <w:pPr>
        <w:pBdr>
          <w:top w:val="nil"/>
          <w:left w:val="nil"/>
          <w:bottom w:val="nil"/>
          <w:right w:val="nil"/>
          <w:between w:val="nil"/>
        </w:pBdr>
        <w:spacing w:after="0" w:line="240" w:lineRule="auto"/>
        <w:rPr>
          <w:color w:val="000000"/>
          <w:sz w:val="24"/>
          <w:szCs w:val="24"/>
        </w:rPr>
      </w:pPr>
    </w:p>
    <w:p w:rsidR="00535B73" w:rsidRPr="00F9277B" w:rsidRDefault="00353DDE" w:rsidP="00F9277B">
      <w:pPr>
        <w:pStyle w:val="ListParagraph"/>
        <w:numPr>
          <w:ilvl w:val="0"/>
          <w:numId w:val="92"/>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carers to become aware of and alert to the potential online benefits and risks for children by:</w:t>
      </w:r>
    </w:p>
    <w:p w:rsidR="008C1E90" w:rsidRDefault="008C1E90" w:rsidP="008C1E90">
      <w:pPr>
        <w:spacing w:after="0" w:line="240" w:lineRule="auto"/>
        <w:jc w:val="both"/>
        <w:rPr>
          <w:rFonts w:ascii="Berlin Sans FB" w:eastAsia="Times New Roman" w:hAnsi="Berlin Sans FB" w:cstheme="minorHAnsi"/>
          <w:sz w:val="24"/>
          <w:szCs w:val="24"/>
        </w:rPr>
      </w:pPr>
    </w:p>
    <w:p w:rsidR="008C1E90" w:rsidRPr="001A3035" w:rsidRDefault="008C1E90" w:rsidP="008C1E90">
      <w:pPr>
        <w:spacing w:after="0" w:line="240" w:lineRule="auto"/>
        <w:jc w:val="both"/>
        <w:rPr>
          <w:rFonts w:asciiTheme="minorHAnsi" w:eastAsia="Times New Roman" w:hAnsiTheme="minorHAnsi" w:cstheme="minorHAnsi"/>
          <w:sz w:val="24"/>
          <w:szCs w:val="24"/>
        </w:rPr>
      </w:pPr>
      <w:r w:rsidRPr="001A3035">
        <w:rPr>
          <w:rFonts w:asciiTheme="minorHAnsi" w:eastAsia="Times New Roman" w:hAnsiTheme="minorHAnsi" w:cstheme="minorHAnsi"/>
          <w:sz w:val="24"/>
          <w:szCs w:val="24"/>
        </w:rPr>
        <w:t xml:space="preserve">Ensuring there are regular briefings in newsletters with tips for parents about keeping children safe online. In addition there are bespoke newsletters with detailed information about keeping safe online along with helpful websites which can support them with this </w:t>
      </w:r>
      <w:proofErr w:type="spellStart"/>
      <w:r w:rsidRPr="001A3035">
        <w:rPr>
          <w:rFonts w:asciiTheme="minorHAnsi" w:eastAsia="Times New Roman" w:hAnsiTheme="minorHAnsi" w:cstheme="minorHAnsi"/>
          <w:sz w:val="24"/>
          <w:szCs w:val="24"/>
        </w:rPr>
        <w:t>eg</w:t>
      </w:r>
      <w:proofErr w:type="spellEnd"/>
      <w:r w:rsidRPr="001A3035">
        <w:rPr>
          <w:rFonts w:asciiTheme="minorHAnsi" w:eastAsia="Times New Roman" w:hAnsiTheme="minorHAnsi" w:cstheme="minorHAnsi"/>
          <w:sz w:val="24"/>
          <w:szCs w:val="24"/>
        </w:rPr>
        <w:t xml:space="preserve"> CEOPs</w:t>
      </w:r>
    </w:p>
    <w:p w:rsidR="008C1E90" w:rsidRPr="001A3035" w:rsidRDefault="008C1E90" w:rsidP="008C1E90">
      <w:pPr>
        <w:spacing w:after="0" w:line="240" w:lineRule="auto"/>
        <w:jc w:val="both"/>
        <w:rPr>
          <w:rFonts w:asciiTheme="minorHAnsi" w:eastAsia="Times New Roman" w:hAnsiTheme="minorHAnsi" w:cstheme="minorHAnsi"/>
          <w:sz w:val="24"/>
          <w:szCs w:val="24"/>
        </w:rPr>
      </w:pPr>
    </w:p>
    <w:p w:rsidR="008C1E90" w:rsidRPr="001A3035" w:rsidRDefault="008C1E90" w:rsidP="008C1E90">
      <w:pPr>
        <w:spacing w:after="0" w:line="240" w:lineRule="auto"/>
        <w:jc w:val="both"/>
        <w:rPr>
          <w:rFonts w:asciiTheme="minorHAnsi" w:eastAsia="Times New Roman" w:hAnsiTheme="minorHAnsi" w:cstheme="minorHAnsi"/>
          <w:sz w:val="24"/>
          <w:szCs w:val="24"/>
        </w:rPr>
      </w:pPr>
      <w:r w:rsidRPr="001A3035">
        <w:rPr>
          <w:rFonts w:asciiTheme="minorHAnsi" w:eastAsia="Times New Roman" w:hAnsiTheme="minorHAnsi" w:cstheme="minorHAnsi"/>
          <w:sz w:val="24"/>
          <w:szCs w:val="24"/>
        </w:rPr>
        <w:t>Parents will have the opportunity to attend parent workshops in relation to online safety during the academic year 23 24. The Family Support Worker would also work individually with parents if required in relation to online safety, using resources provided by CES.</w:t>
      </w:r>
    </w:p>
    <w:p w:rsidR="008C1E90" w:rsidRPr="001A3035" w:rsidRDefault="008C1E90" w:rsidP="008C1E90">
      <w:pPr>
        <w:spacing w:after="0" w:line="240" w:lineRule="auto"/>
        <w:jc w:val="both"/>
        <w:rPr>
          <w:rFonts w:asciiTheme="minorHAnsi" w:eastAsia="Times New Roman" w:hAnsiTheme="minorHAnsi" w:cstheme="minorHAnsi"/>
          <w:sz w:val="24"/>
          <w:szCs w:val="24"/>
        </w:rPr>
      </w:pPr>
    </w:p>
    <w:p w:rsidR="008C1E90" w:rsidRPr="001A3035" w:rsidRDefault="008C1E90" w:rsidP="008C1E90">
      <w:pPr>
        <w:spacing w:after="0" w:line="240" w:lineRule="auto"/>
        <w:rPr>
          <w:rFonts w:asciiTheme="minorHAnsi" w:eastAsia="Times New Roman" w:hAnsiTheme="minorHAnsi" w:cstheme="minorHAnsi"/>
          <w:sz w:val="24"/>
          <w:szCs w:val="24"/>
        </w:rPr>
      </w:pPr>
      <w:r w:rsidRPr="001A3035">
        <w:rPr>
          <w:rFonts w:asciiTheme="minorHAnsi" w:eastAsia="Times New Roman" w:hAnsiTheme="minorHAnsi" w:cstheme="minorHAnsi"/>
          <w:sz w:val="24"/>
          <w:szCs w:val="24"/>
        </w:rPr>
        <w:t>Parents and children have access to Seesaw which is the platform that school uses for online communication with parents. They are supported in being able to access Seesaw. It is a secure site and all children/families are given their own personal code to access. Children will be interacting with their class teacher or learning support assistant through this APP. This is confidential to each family. The Headteacher uses Seesaw to provide parents with school information.</w:t>
      </w:r>
    </w:p>
    <w:p w:rsidR="008C1E90" w:rsidRDefault="008C1E90" w:rsidP="008C1E90">
      <w:pPr>
        <w:spacing w:after="0" w:line="240" w:lineRule="auto"/>
        <w:rPr>
          <w:color w:val="FF0000"/>
          <w:sz w:val="24"/>
          <w:szCs w:val="24"/>
          <w:highlight w:val="yellow"/>
          <w:shd w:val="clear" w:color="auto" w:fill="3C78D8"/>
        </w:rPr>
      </w:pPr>
    </w:p>
    <w:p w:rsidR="00F4413A" w:rsidRPr="00DF1314" w:rsidRDefault="00262725" w:rsidP="00262725">
      <w:pPr>
        <w:spacing w:after="0" w:line="240" w:lineRule="auto"/>
        <w:rPr>
          <w:color w:val="FF0000"/>
          <w:sz w:val="24"/>
          <w:szCs w:val="24"/>
        </w:rPr>
      </w:pPr>
      <w:r w:rsidRPr="00DF1314">
        <w:rPr>
          <w:color w:val="000000"/>
          <w:sz w:val="24"/>
          <w:szCs w:val="24"/>
        </w:rPr>
        <w:t xml:space="preserve">We work closely with our LA for filtering where support is provided through Service Level Agreements. The LA manages the filtering system </w:t>
      </w:r>
      <w:proofErr w:type="spellStart"/>
      <w:r w:rsidRPr="00DF1314">
        <w:rPr>
          <w:color w:val="000000"/>
          <w:sz w:val="24"/>
          <w:szCs w:val="24"/>
        </w:rPr>
        <w:t>Smoothwall</w:t>
      </w:r>
      <w:proofErr w:type="spellEnd"/>
      <w:r w:rsidRPr="00DF1314">
        <w:rPr>
          <w:color w:val="000000"/>
          <w:sz w:val="24"/>
          <w:szCs w:val="24"/>
        </w:rPr>
        <w:t xml:space="preserve">, we work with our named LA adviser to review any issues that arise. </w:t>
      </w:r>
      <w:r w:rsidR="00DF1314" w:rsidRPr="00DF1314">
        <w:rPr>
          <w:color w:val="000000"/>
          <w:sz w:val="24"/>
          <w:szCs w:val="24"/>
        </w:rPr>
        <w:t xml:space="preserve">We also work in conjunction with a private consultancy, IT Assist, who monitors child and adult usage throughout the school using </w:t>
      </w:r>
      <w:proofErr w:type="spellStart"/>
      <w:r w:rsidR="00DF1314" w:rsidRPr="00DF1314">
        <w:rPr>
          <w:color w:val="000000"/>
          <w:sz w:val="24"/>
          <w:szCs w:val="24"/>
        </w:rPr>
        <w:t>Senso</w:t>
      </w:r>
      <w:proofErr w:type="spellEnd"/>
      <w:r w:rsidR="00DF1314" w:rsidRPr="00DF1314">
        <w:rPr>
          <w:color w:val="000000"/>
          <w:sz w:val="24"/>
          <w:szCs w:val="24"/>
        </w:rPr>
        <w:t xml:space="preserve">. </w:t>
      </w:r>
      <w:r w:rsidRPr="00DF1314">
        <w:rPr>
          <w:color w:val="000000"/>
          <w:sz w:val="24"/>
          <w:szCs w:val="24"/>
        </w:rPr>
        <w:t xml:space="preserve">Parents are advised of this through the school newsletter and safeguarding newsletter. </w:t>
      </w:r>
    </w:p>
    <w:p w:rsidR="00535B73" w:rsidRDefault="00535B73">
      <w:pPr>
        <w:pBdr>
          <w:top w:val="nil"/>
          <w:left w:val="nil"/>
          <w:bottom w:val="nil"/>
          <w:right w:val="nil"/>
          <w:between w:val="nil"/>
        </w:pBdr>
        <w:spacing w:after="0" w:line="240" w:lineRule="auto"/>
        <w:rPr>
          <w:color w:val="000000"/>
          <w:sz w:val="24"/>
          <w:szCs w:val="24"/>
        </w:rPr>
      </w:pPr>
    </w:p>
    <w:p w:rsidR="00535B73" w:rsidRPr="00F4413A" w:rsidRDefault="00353DDE" w:rsidP="00F4413A">
      <w:pPr>
        <w:shd w:val="clear" w:color="auto" w:fill="002060"/>
        <w:jc w:val="center"/>
        <w:rPr>
          <w:b/>
          <w:color w:val="FFFFFF"/>
          <w:sz w:val="28"/>
          <w:szCs w:val="28"/>
        </w:rPr>
      </w:pPr>
      <w:r>
        <w:rPr>
          <w:b/>
          <w:sz w:val="28"/>
          <w:szCs w:val="28"/>
        </w:rPr>
        <w:t>RELEVANT POLICIES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rsidR="008C1E90" w:rsidRDefault="008C1E90">
      <w:pPr>
        <w:pBdr>
          <w:top w:val="nil"/>
          <w:left w:val="nil"/>
          <w:bottom w:val="nil"/>
          <w:right w:val="nil"/>
          <w:between w:val="nil"/>
        </w:pBdr>
        <w:spacing w:after="0" w:line="240" w:lineRule="auto"/>
        <w:rPr>
          <w:color w:val="000000"/>
          <w:sz w:val="24"/>
          <w:szCs w:val="24"/>
        </w:rPr>
      </w:pPr>
    </w:p>
    <w:tbl>
      <w:tblPr>
        <w:tblStyle w:val="TableGrid"/>
        <w:tblW w:w="0" w:type="auto"/>
        <w:tblLook w:val="04A0" w:firstRow="1" w:lastRow="0" w:firstColumn="1" w:lastColumn="0" w:noHBand="0" w:noVBand="1"/>
      </w:tblPr>
      <w:tblGrid>
        <w:gridCol w:w="4815"/>
        <w:gridCol w:w="2693"/>
        <w:gridCol w:w="2120"/>
      </w:tblGrid>
      <w:tr w:rsidR="008C1E90" w:rsidRPr="00FE0609" w:rsidTr="001A3035">
        <w:tc>
          <w:tcPr>
            <w:tcW w:w="4815" w:type="dxa"/>
          </w:tcPr>
          <w:p w:rsidR="008C1E90" w:rsidRPr="005D4958" w:rsidRDefault="008C1E90" w:rsidP="001A3035">
            <w:pPr>
              <w:pStyle w:val="NoSpacing"/>
              <w:rPr>
                <w:rFonts w:ascii="Berlin Sans FB" w:hAnsi="Berlin Sans FB"/>
                <w:b/>
              </w:rPr>
            </w:pPr>
            <w:r w:rsidRPr="005D4958">
              <w:rPr>
                <w:rFonts w:ascii="Berlin Sans FB" w:hAnsi="Berlin Sans FB"/>
                <w:b/>
              </w:rPr>
              <w:t>Policy Title</w:t>
            </w:r>
          </w:p>
        </w:tc>
        <w:tc>
          <w:tcPr>
            <w:tcW w:w="2693" w:type="dxa"/>
          </w:tcPr>
          <w:p w:rsidR="008C1E90" w:rsidRPr="005D4958" w:rsidRDefault="008C1E90" w:rsidP="001A3035">
            <w:pPr>
              <w:pStyle w:val="NoSpacing"/>
              <w:jc w:val="center"/>
              <w:rPr>
                <w:rFonts w:ascii="Berlin Sans FB" w:hAnsi="Berlin Sans FB"/>
                <w:b/>
              </w:rPr>
            </w:pPr>
            <w:r w:rsidRPr="005D4958">
              <w:rPr>
                <w:rFonts w:ascii="Berlin Sans FB" w:hAnsi="Berlin Sans FB"/>
                <w:b/>
              </w:rPr>
              <w:t>Date of Policy</w:t>
            </w:r>
          </w:p>
        </w:tc>
        <w:tc>
          <w:tcPr>
            <w:tcW w:w="2120" w:type="dxa"/>
          </w:tcPr>
          <w:p w:rsidR="008C1E90" w:rsidRPr="005D4958" w:rsidRDefault="008C1E90" w:rsidP="001A3035">
            <w:pPr>
              <w:pStyle w:val="NoSpacing"/>
              <w:jc w:val="center"/>
              <w:rPr>
                <w:rFonts w:ascii="Berlin Sans FB" w:hAnsi="Berlin Sans FB"/>
                <w:b/>
              </w:rPr>
            </w:pPr>
            <w:r w:rsidRPr="005D4958">
              <w:rPr>
                <w:rFonts w:ascii="Berlin Sans FB" w:hAnsi="Berlin Sans FB"/>
                <w:b/>
              </w:rPr>
              <w:t>Review Date</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Staff Code of Conduct</w:t>
            </w:r>
          </w:p>
        </w:tc>
        <w:tc>
          <w:tcPr>
            <w:tcW w:w="2693" w:type="dxa"/>
          </w:tcPr>
          <w:p w:rsidR="008C1E90" w:rsidRPr="005D4958" w:rsidRDefault="006F280F" w:rsidP="001A3035">
            <w:pPr>
              <w:pStyle w:val="NoSpacing"/>
              <w:rPr>
                <w:rFonts w:ascii="Berlin Sans FB" w:hAnsi="Berlin Sans FB"/>
              </w:rPr>
            </w:pPr>
            <w:r w:rsidRPr="005D4958">
              <w:rPr>
                <w:rFonts w:ascii="Berlin Sans FB" w:hAnsi="Berlin Sans FB"/>
              </w:rPr>
              <w:t xml:space="preserve">September </w:t>
            </w:r>
            <w:r w:rsidR="001D7BBD" w:rsidRPr="005D4958">
              <w:rPr>
                <w:rFonts w:ascii="Berlin Sans FB" w:hAnsi="Berlin Sans FB"/>
              </w:rPr>
              <w:t>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LA Update</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Behaviour policy (including anti bullying)</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October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23</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Positive Handling</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October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Safer Recruitment</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October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Whistle Blowing</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October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23</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Attendance</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September 21</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September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E-safety Policy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January 23</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January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Health and Safety including Site Security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April 23</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January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Equality duty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November 19</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December 23</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Medical Needs Policy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November 20</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November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 xml:space="preserve">Intimate Care </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June 23</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June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First Aid</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May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May 24</w:t>
            </w:r>
          </w:p>
        </w:tc>
      </w:tr>
      <w:tr w:rsidR="001D7BBD" w:rsidRPr="00FE0609" w:rsidTr="001A3035">
        <w:tc>
          <w:tcPr>
            <w:tcW w:w="4815" w:type="dxa"/>
          </w:tcPr>
          <w:p w:rsidR="001D7BBD" w:rsidRPr="005D4958" w:rsidRDefault="001D7BBD" w:rsidP="001D7BBD">
            <w:pPr>
              <w:pStyle w:val="NoSpacing"/>
              <w:rPr>
                <w:rFonts w:ascii="Berlin Sans FB" w:hAnsi="Berlin Sans FB"/>
              </w:rPr>
            </w:pPr>
            <w:r w:rsidRPr="005D4958">
              <w:rPr>
                <w:rFonts w:ascii="Berlin Sans FB" w:hAnsi="Berlin Sans FB"/>
              </w:rPr>
              <w:t>Educational Visits Including Overnight Stays</w:t>
            </w:r>
          </w:p>
        </w:tc>
        <w:tc>
          <w:tcPr>
            <w:tcW w:w="2693" w:type="dxa"/>
          </w:tcPr>
          <w:p w:rsidR="001D7BBD" w:rsidRPr="005D4958" w:rsidRDefault="001D7BBD" w:rsidP="001D7BBD">
            <w:pPr>
              <w:pStyle w:val="NoSpacing"/>
              <w:rPr>
                <w:rFonts w:ascii="Berlin Sans FB" w:hAnsi="Berlin Sans FB"/>
              </w:rPr>
            </w:pPr>
            <w:r w:rsidRPr="005D4958">
              <w:rPr>
                <w:rFonts w:ascii="Berlin Sans FB" w:hAnsi="Berlin Sans FB"/>
              </w:rPr>
              <w:t>September 22</w:t>
            </w:r>
          </w:p>
        </w:tc>
        <w:tc>
          <w:tcPr>
            <w:tcW w:w="2120" w:type="dxa"/>
          </w:tcPr>
          <w:p w:rsidR="001D7BBD" w:rsidRPr="005D4958" w:rsidRDefault="001D7BBD" w:rsidP="001D7BBD">
            <w:pPr>
              <w:pStyle w:val="NoSpacing"/>
              <w:rPr>
                <w:rFonts w:ascii="Berlin Sans FB" w:hAnsi="Berlin Sans FB"/>
              </w:rPr>
            </w:pPr>
            <w:r w:rsidRPr="005D4958">
              <w:rPr>
                <w:rFonts w:ascii="Berlin Sans FB" w:hAnsi="Berlin Sans FB"/>
              </w:rPr>
              <w:t>September 23 *</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Procedures for Managing Allegations against staff</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September 21</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September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Relationship Education/RSE</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November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November 23</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Data Protection</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January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January 24</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Designated Teacher for CIC and Pre CIC Policy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July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23</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lastRenderedPageBreak/>
              <w:t>GDPR related policies</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October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October 25</w:t>
            </w:r>
          </w:p>
        </w:tc>
      </w:tr>
      <w:tr w:rsidR="008C1E90" w:rsidRPr="00FE0609" w:rsidTr="001A3035">
        <w:tc>
          <w:tcPr>
            <w:tcW w:w="4815" w:type="dxa"/>
          </w:tcPr>
          <w:p w:rsidR="008C1E90" w:rsidRPr="005D4958" w:rsidRDefault="008C1E90" w:rsidP="001A3035">
            <w:pPr>
              <w:pStyle w:val="NoSpacing"/>
              <w:rPr>
                <w:rFonts w:ascii="Berlin Sans FB" w:hAnsi="Berlin Sans FB"/>
              </w:rPr>
            </w:pPr>
            <w:r w:rsidRPr="005D4958">
              <w:rPr>
                <w:rFonts w:ascii="Berlin Sans FB" w:hAnsi="Berlin Sans FB"/>
              </w:rPr>
              <w:t>Low Level Concern Policy</w:t>
            </w:r>
          </w:p>
        </w:tc>
        <w:tc>
          <w:tcPr>
            <w:tcW w:w="2693" w:type="dxa"/>
          </w:tcPr>
          <w:p w:rsidR="008C1E90" w:rsidRPr="005D4958" w:rsidRDefault="001D7BBD" w:rsidP="001A3035">
            <w:pPr>
              <w:pStyle w:val="NoSpacing"/>
              <w:rPr>
                <w:rFonts w:ascii="Berlin Sans FB" w:hAnsi="Berlin Sans FB"/>
              </w:rPr>
            </w:pPr>
            <w:r w:rsidRPr="005D4958">
              <w:rPr>
                <w:rFonts w:ascii="Berlin Sans FB" w:hAnsi="Berlin Sans FB"/>
              </w:rPr>
              <w:t>September 22</w:t>
            </w:r>
          </w:p>
        </w:tc>
        <w:tc>
          <w:tcPr>
            <w:tcW w:w="2120" w:type="dxa"/>
          </w:tcPr>
          <w:p w:rsidR="008C1E90" w:rsidRPr="005D4958" w:rsidRDefault="001D7BBD" w:rsidP="001A3035">
            <w:pPr>
              <w:pStyle w:val="NoSpacing"/>
              <w:rPr>
                <w:rFonts w:ascii="Berlin Sans FB" w:hAnsi="Berlin Sans FB"/>
              </w:rPr>
            </w:pPr>
            <w:r w:rsidRPr="005D4958">
              <w:rPr>
                <w:rFonts w:ascii="Berlin Sans FB" w:hAnsi="Berlin Sans FB"/>
              </w:rPr>
              <w:t>September 24</w:t>
            </w:r>
          </w:p>
        </w:tc>
      </w:tr>
      <w:tr w:rsidR="008C1E90" w:rsidRPr="00FE0609" w:rsidTr="001A3035">
        <w:tc>
          <w:tcPr>
            <w:tcW w:w="4815" w:type="dxa"/>
          </w:tcPr>
          <w:p w:rsidR="008C1E90" w:rsidRPr="005D4958" w:rsidRDefault="008C1E90" w:rsidP="001A3035">
            <w:pPr>
              <w:pStyle w:val="NoSpacing"/>
              <w:rPr>
                <w:rFonts w:ascii="Berlin Sans FB" w:hAnsi="Berlin Sans FB"/>
              </w:rPr>
            </w:pPr>
          </w:p>
        </w:tc>
        <w:tc>
          <w:tcPr>
            <w:tcW w:w="2693" w:type="dxa"/>
          </w:tcPr>
          <w:p w:rsidR="008C1E90" w:rsidRPr="005D4958" w:rsidRDefault="008C1E90" w:rsidP="001A3035">
            <w:pPr>
              <w:pStyle w:val="NoSpacing"/>
              <w:rPr>
                <w:rFonts w:ascii="Berlin Sans FB" w:hAnsi="Berlin Sans FB"/>
              </w:rPr>
            </w:pPr>
          </w:p>
        </w:tc>
        <w:tc>
          <w:tcPr>
            <w:tcW w:w="2120" w:type="dxa"/>
          </w:tcPr>
          <w:p w:rsidR="008C1E90" w:rsidRPr="005D4958" w:rsidRDefault="008C1E90" w:rsidP="001A3035">
            <w:pPr>
              <w:pStyle w:val="NoSpacing"/>
              <w:rPr>
                <w:rFonts w:ascii="Berlin Sans FB" w:hAnsi="Berlin Sans FB"/>
              </w:rPr>
            </w:pPr>
          </w:p>
        </w:tc>
      </w:tr>
    </w:tbl>
    <w:p w:rsidR="00535B73" w:rsidRDefault="00535B73">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DF1314" w:rsidRDefault="00DF1314">
      <w:pPr>
        <w:rPr>
          <w:b/>
          <w:sz w:val="24"/>
          <w:szCs w:val="24"/>
        </w:rPr>
      </w:pPr>
    </w:p>
    <w:p w:rsidR="00535B73" w:rsidRDefault="00353DDE">
      <w:pPr>
        <w:shd w:val="clear" w:color="auto" w:fill="002060"/>
        <w:rPr>
          <w:b/>
          <w:sz w:val="28"/>
          <w:szCs w:val="28"/>
        </w:rPr>
      </w:pPr>
      <w:r w:rsidRPr="004B2C67">
        <w:rPr>
          <w:b/>
          <w:caps/>
          <w:sz w:val="28"/>
          <w:szCs w:val="28"/>
        </w:rPr>
        <w:lastRenderedPageBreak/>
        <w:t>Appendix A: Safeguarding Induction Sheet</w:t>
      </w:r>
      <w:r>
        <w:rPr>
          <w:b/>
          <w:sz w:val="28"/>
          <w:szCs w:val="28"/>
        </w:rPr>
        <w:t xml:space="preserve">                                                                           </w:t>
      </w:r>
      <w:r w:rsidRPr="004B2C67">
        <w:rPr>
          <w:b/>
          <w:caps/>
          <w:sz w:val="28"/>
          <w:szCs w:val="28"/>
        </w:rPr>
        <w:t>(For new or supply staff, visitors and volunteers)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sidR="00D57AA4">
        <w:rPr>
          <w:color w:val="000000"/>
          <w:sz w:val="24"/>
          <w:szCs w:val="24"/>
        </w:rPr>
        <w:t xml:space="preserve"> </w:t>
      </w:r>
      <w:r w:rsidR="005D4958" w:rsidRPr="005D4958">
        <w:rPr>
          <w:b/>
          <w:sz w:val="24"/>
          <w:szCs w:val="24"/>
        </w:rPr>
        <w:t>the school</w:t>
      </w:r>
      <w:r w:rsidR="005D4958" w:rsidRPr="005D4958">
        <w:rPr>
          <w:sz w:val="24"/>
          <w:szCs w:val="24"/>
        </w:rPr>
        <w:t xml:space="preserve"> </w:t>
      </w:r>
      <w:r w:rsidR="005D4958" w:rsidRPr="005D4958">
        <w:rPr>
          <w:b/>
          <w:sz w:val="24"/>
          <w:szCs w:val="24"/>
        </w:rPr>
        <w:t>office</w:t>
      </w:r>
      <w:r w:rsidR="005D4958">
        <w:rPr>
          <w:b/>
          <w:color w:val="000000"/>
          <w:sz w:val="24"/>
          <w:szCs w:val="24"/>
        </w:rPr>
        <w:t>/DSL</w:t>
      </w:r>
      <w:r w:rsidRPr="005D4958">
        <w:rPr>
          <w:b/>
          <w:color w:val="000000"/>
          <w:sz w:val="24"/>
          <w:szCs w:val="24"/>
        </w:rPr>
        <w:t xml:space="preserve"> </w:t>
      </w:r>
      <w:r>
        <w:rPr>
          <w:b/>
          <w:color w:val="000000"/>
          <w:sz w:val="24"/>
          <w:szCs w:val="24"/>
        </w:rPr>
        <w:t>Please ensure you complete all sections as described.</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w:t>
      </w:r>
      <w:r w:rsidR="005D4958">
        <w:rPr>
          <w:color w:val="000000"/>
          <w:sz w:val="24"/>
          <w:szCs w:val="24"/>
        </w:rPr>
        <w:t>dy</w:t>
      </w:r>
      <w:r>
        <w:rPr>
          <w:color w:val="000000"/>
          <w:sz w:val="24"/>
          <w:szCs w:val="24"/>
        </w:rPr>
        <w:t>. Alternatively, you can contact the local autho</w:t>
      </w:r>
      <w:r w:rsidR="00D57AA4">
        <w:rPr>
          <w:color w:val="000000"/>
          <w:sz w:val="24"/>
          <w:szCs w:val="24"/>
        </w:rPr>
        <w:t xml:space="preserve">rity designated officer on Tel: </w:t>
      </w:r>
      <w:r w:rsidR="005D4958" w:rsidRPr="00FE0609">
        <w:rPr>
          <w:rFonts w:ascii="Berlin Sans FB" w:hAnsi="Berlin Sans FB" w:cstheme="minorHAnsi"/>
          <w:color w:val="000000" w:themeColor="text1"/>
          <w:sz w:val="24"/>
          <w:szCs w:val="24"/>
          <w:lang w:val="en-US" w:bidi="en-US"/>
        </w:rPr>
        <w:t>0191 2774636</w:t>
      </w:r>
      <w:r w:rsidR="00D57AA4">
        <w:rPr>
          <w:color w:val="FF0000"/>
          <w:sz w:val="24"/>
          <w:szCs w:val="24"/>
        </w:rPr>
        <w:t xml:space="preserve"> </w:t>
      </w:r>
      <w:r>
        <w:rPr>
          <w:color w:val="000000"/>
          <w:sz w:val="24"/>
          <w:szCs w:val="24"/>
        </w:rPr>
        <w:t xml:space="preserve"> </w:t>
      </w:r>
      <w:hyperlink r:id="rId19">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0">
        <w:r>
          <w:rPr>
            <w:color w:val="0000FF"/>
            <w:sz w:val="24"/>
            <w:szCs w:val="24"/>
            <w:u w:val="single"/>
          </w:rPr>
          <w:t>help@nspcc.org.uk</w:t>
        </w:r>
      </w:hyperlink>
      <w:r>
        <w:rPr>
          <w:color w:val="000000"/>
          <w:sz w:val="24"/>
          <w:szCs w:val="24"/>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8"/>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Susan Brooks-Tyreman</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Corridor from lunch hall</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Extn 203</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 xml:space="preserve">Wendy </w:t>
            </w:r>
            <w:proofErr w:type="spellStart"/>
            <w:r>
              <w:rPr>
                <w:color w:val="000000"/>
                <w:sz w:val="24"/>
                <w:szCs w:val="24"/>
              </w:rPr>
              <w:t>Mitcheson</w:t>
            </w:r>
            <w:proofErr w:type="spellEnd"/>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 xml:space="preserve">Opposite school office </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5D4958">
            <w:pPr>
              <w:pBdr>
                <w:top w:val="nil"/>
                <w:left w:val="nil"/>
                <w:bottom w:val="nil"/>
                <w:right w:val="nil"/>
                <w:between w:val="nil"/>
              </w:pBdr>
              <w:spacing w:after="0" w:line="240" w:lineRule="auto"/>
              <w:rPr>
                <w:color w:val="000000"/>
                <w:sz w:val="24"/>
                <w:szCs w:val="24"/>
              </w:rPr>
            </w:pPr>
            <w:r>
              <w:rPr>
                <w:color w:val="000000"/>
                <w:sz w:val="24"/>
                <w:szCs w:val="24"/>
              </w:rPr>
              <w:t xml:space="preserve">Extn </w:t>
            </w:r>
            <w:r w:rsidR="006C1BC4">
              <w:rPr>
                <w:color w:val="000000"/>
                <w:sz w:val="24"/>
                <w:szCs w:val="24"/>
              </w:rPr>
              <w:t>229</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Chair of governing bo</w:t>
            </w:r>
            <w:r w:rsidR="006C1BC4">
              <w:rPr>
                <w:color w:val="000000"/>
                <w:sz w:val="24"/>
                <w:szCs w:val="24"/>
              </w:rPr>
              <w:t>dy</w:t>
            </w:r>
          </w:p>
        </w:tc>
        <w:tc>
          <w:tcPr>
            <w:tcW w:w="3878" w:type="dxa"/>
            <w:shd w:val="clear" w:color="auto" w:fill="auto"/>
          </w:tcPr>
          <w:p w:rsidR="00535B73" w:rsidRDefault="006C1BC4">
            <w:pPr>
              <w:pBdr>
                <w:top w:val="nil"/>
                <w:left w:val="nil"/>
                <w:bottom w:val="nil"/>
                <w:right w:val="nil"/>
                <w:between w:val="nil"/>
              </w:pBdr>
              <w:spacing w:after="0" w:line="240" w:lineRule="auto"/>
              <w:rPr>
                <w:color w:val="000000"/>
                <w:sz w:val="24"/>
                <w:szCs w:val="24"/>
              </w:rPr>
            </w:pPr>
            <w:r>
              <w:rPr>
                <w:color w:val="000000"/>
                <w:sz w:val="24"/>
                <w:szCs w:val="24"/>
              </w:rPr>
              <w:t>Nicky Wise</w:t>
            </w:r>
          </w:p>
        </w:tc>
      </w:tr>
      <w:tr w:rsidR="00535B73">
        <w:tc>
          <w:tcPr>
            <w:tcW w:w="4644" w:type="dxa"/>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rsidR="00535B73" w:rsidRDefault="006C1BC4">
            <w:pPr>
              <w:pBdr>
                <w:top w:val="nil"/>
                <w:left w:val="nil"/>
                <w:bottom w:val="nil"/>
                <w:right w:val="nil"/>
                <w:between w:val="nil"/>
              </w:pBdr>
              <w:spacing w:after="0" w:line="240" w:lineRule="auto"/>
              <w:rPr>
                <w:color w:val="000000"/>
                <w:sz w:val="24"/>
                <w:szCs w:val="24"/>
              </w:rPr>
            </w:pPr>
            <w:r>
              <w:rPr>
                <w:color w:val="000000"/>
                <w:sz w:val="24"/>
                <w:szCs w:val="24"/>
              </w:rPr>
              <w:t>c/o school office 2741684</w:t>
            </w:r>
          </w:p>
        </w:tc>
      </w:tr>
    </w:tbl>
    <w:p w:rsidR="00535B73" w:rsidRDefault="00353DDE">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p w:rsidR="00535B73" w:rsidRPr="00D57AA4" w:rsidRDefault="00353DDE" w:rsidP="00D57AA4">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6C1BC4" w:rsidRPr="006C1BC4">
        <w:rPr>
          <w:i/>
          <w:sz w:val="24"/>
          <w:szCs w:val="24"/>
        </w:rPr>
        <w:t>Broadwood Primary</w:t>
      </w:r>
      <w:r w:rsidRPr="006C1BC4">
        <w:rPr>
          <w:i/>
          <w:sz w:val="24"/>
          <w:szCs w:val="24"/>
        </w:rPr>
        <w:t xml:space="preserve"> </w:t>
      </w:r>
      <w:r w:rsidR="006C1BC4">
        <w:rPr>
          <w:i/>
          <w:color w:val="000000"/>
          <w:sz w:val="24"/>
          <w:szCs w:val="24"/>
        </w:rPr>
        <w:t>S</w:t>
      </w:r>
      <w:r>
        <w:rPr>
          <w:i/>
          <w:color w:val="000000"/>
          <w:sz w:val="24"/>
          <w:szCs w:val="24"/>
        </w:rPr>
        <w:t>chool we strive to safeguard and promote the welfare of all of our children</w:t>
      </w:r>
      <w:r>
        <w:rPr>
          <w:color w:val="000000"/>
          <w:sz w:val="24"/>
          <w:szCs w:val="24"/>
        </w:rPr>
        <w:t>.</w:t>
      </w:r>
      <w:r>
        <w:br w:type="page"/>
      </w:r>
    </w:p>
    <w:tbl>
      <w:tblPr>
        <w:tblStyle w:val="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rsidTr="00F317BD">
        <w:trPr>
          <w:trHeight w:val="568"/>
        </w:trPr>
        <w:tc>
          <w:tcPr>
            <w:tcW w:w="9957" w:type="dxa"/>
            <w:tcBorders>
              <w:top w:val="nil"/>
              <w:left w:val="nil"/>
              <w:bottom w:val="nil"/>
              <w:right w:val="nil"/>
            </w:tcBorders>
            <w:shd w:val="clear" w:color="auto" w:fill="002060"/>
          </w:tcPr>
          <w:p w:rsidR="00535B73" w:rsidRDefault="004B2C67">
            <w:pPr>
              <w:spacing w:after="0"/>
              <w:rPr>
                <w:b/>
                <w:color w:val="FFFFFF"/>
                <w:sz w:val="28"/>
                <w:szCs w:val="28"/>
              </w:rPr>
            </w:pPr>
            <w:r>
              <w:rPr>
                <w:b/>
                <w:sz w:val="28"/>
                <w:szCs w:val="28"/>
              </w:rPr>
              <w:lastRenderedPageBreak/>
              <w:t>APPENDIX B: ABUSE AND NEGLECT</w:t>
            </w:r>
          </w:p>
        </w:tc>
      </w:tr>
      <w:tr w:rsidR="00535B73" w:rsidTr="00F317BD">
        <w:tc>
          <w:tcPr>
            <w:tcW w:w="9957" w:type="dxa"/>
            <w:tcBorders>
              <w:top w:val="nil"/>
              <w:left w:val="nil"/>
              <w:bottom w:val="nil"/>
              <w:right w:val="nil"/>
            </w:tcBorders>
            <w:shd w:val="clear" w:color="auto" w:fill="FFFFFF"/>
          </w:tcPr>
          <w:p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rsidTr="00F317BD">
        <w:tc>
          <w:tcPr>
            <w:tcW w:w="9957" w:type="dxa"/>
            <w:tcBorders>
              <w:top w:val="nil"/>
              <w:left w:val="nil"/>
              <w:bottom w:val="nil"/>
              <w:right w:val="nil"/>
            </w:tcBorders>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recognise that children are also vulnerable to physical, sexual and emotional abuse by their peers or siblings. (See child on child abuse)</w:t>
            </w:r>
          </w:p>
          <w:p w:rsidR="00535B73" w:rsidRDefault="00535B73">
            <w:pPr>
              <w:pBdr>
                <w:top w:val="nil"/>
                <w:left w:val="nil"/>
                <w:bottom w:val="nil"/>
                <w:right w:val="nil"/>
                <w:between w:val="nil"/>
              </w:pBdr>
              <w:spacing w:after="0" w:line="240" w:lineRule="auto"/>
              <w:rPr>
                <w:color w:val="000000"/>
                <w:sz w:val="24"/>
                <w:szCs w:val="24"/>
              </w:rPr>
            </w:pPr>
          </w:p>
        </w:tc>
      </w:tr>
      <w:tr w:rsidR="00535B73" w:rsidTr="00F317BD">
        <w:tc>
          <w:tcPr>
            <w:tcW w:w="9957" w:type="dxa"/>
            <w:tcBorders>
              <w:top w:val="nil"/>
              <w:left w:val="nil"/>
              <w:bottom w:val="nil"/>
              <w:right w:val="nil"/>
            </w:tcBorders>
            <w:shd w:val="clear" w:color="auto" w:fill="auto"/>
          </w:tcPr>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535B73" w:rsidRDefault="00535B73">
            <w:pPr>
              <w:pBdr>
                <w:top w:val="nil"/>
                <w:left w:val="nil"/>
                <w:bottom w:val="nil"/>
                <w:right w:val="nil"/>
                <w:between w:val="nil"/>
              </w:pBdr>
              <w:spacing w:after="0" w:line="240" w:lineRule="auto"/>
              <w:rPr>
                <w:color w:val="2E74B5"/>
                <w:sz w:val="24"/>
                <w:szCs w:val="24"/>
              </w:rPr>
            </w:pPr>
          </w:p>
        </w:tc>
      </w:tr>
      <w:tr w:rsidR="00535B73" w:rsidTr="00F317BD">
        <w:tc>
          <w:tcPr>
            <w:tcW w:w="9957" w:type="dxa"/>
            <w:tcBorders>
              <w:top w:val="nil"/>
              <w:left w:val="nil"/>
              <w:bottom w:val="nil"/>
              <w:right w:val="nil"/>
            </w:tcBorders>
            <w:shd w:val="clear" w:color="auto" w:fill="FFFFFF"/>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rsidR="00535B73" w:rsidRDefault="00535B73">
            <w:pPr>
              <w:pBdr>
                <w:top w:val="nil"/>
                <w:left w:val="nil"/>
                <w:bottom w:val="nil"/>
                <w:right w:val="nil"/>
                <w:between w:val="nil"/>
              </w:pBdr>
              <w:spacing w:after="0" w:line="240" w:lineRule="auto"/>
              <w:rPr>
                <w:color w:val="2E74B5"/>
                <w:sz w:val="24"/>
                <w:szCs w:val="24"/>
              </w:rPr>
            </w:pPr>
          </w:p>
        </w:tc>
      </w:tr>
      <w:tr w:rsidR="00535B73" w:rsidTr="00F317BD">
        <w:tc>
          <w:tcPr>
            <w:tcW w:w="9957" w:type="dxa"/>
            <w:tcBorders>
              <w:top w:val="nil"/>
              <w:left w:val="nil"/>
              <w:bottom w:val="nil"/>
              <w:right w:val="nil"/>
            </w:tcBorders>
            <w:shd w:val="clear" w:color="auto" w:fill="auto"/>
          </w:tcPr>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challenges and these are discussed in staff training.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Assumptions that indicators of possible abuse such as behaviour, mood and injury relate to the child’s disability without further exploration</w:t>
            </w:r>
          </w:p>
          <w:p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signs</w:t>
            </w:r>
          </w:p>
          <w:p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Communication barriers and difficulties in overcoming these barriers</w:t>
            </w:r>
          </w:p>
          <w:p w:rsidR="00535B73" w:rsidRDefault="00535B73">
            <w:pPr>
              <w:pBdr>
                <w:top w:val="nil"/>
                <w:left w:val="nil"/>
                <w:bottom w:val="nil"/>
                <w:right w:val="nil"/>
                <w:between w:val="nil"/>
              </w:pBdr>
              <w:spacing w:after="0" w:line="240" w:lineRule="auto"/>
              <w:rPr>
                <w:color w:val="000000"/>
                <w:sz w:val="24"/>
                <w:szCs w:val="24"/>
              </w:rPr>
            </w:pPr>
          </w:p>
        </w:tc>
      </w:tr>
      <w:tr w:rsidR="00535B73" w:rsidTr="00F317BD">
        <w:tc>
          <w:tcPr>
            <w:tcW w:w="9957" w:type="dxa"/>
            <w:tcBorders>
              <w:top w:val="nil"/>
              <w:left w:val="nil"/>
              <w:bottom w:val="nil"/>
              <w:right w:val="nil"/>
            </w:tcBorders>
            <w:shd w:val="clear" w:color="auto" w:fill="auto"/>
          </w:tcPr>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/or psychological needs, likely to result in the serious impairment of the child’s health or development. Neglect may occur during pregnancy, for example, as a result of maternal substance abuse. Once a child is born, neglect may involve a parent or carer failing to:</w:t>
            </w:r>
          </w:p>
          <w:p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Protect a child from physical and emotional harm or danger</w:t>
            </w:r>
          </w:p>
          <w:p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access to appropriate medical care or treatment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rsidTr="00F317BD">
        <w:tc>
          <w:tcPr>
            <w:tcW w:w="9957" w:type="dxa"/>
            <w:tcBorders>
              <w:top w:val="nil"/>
              <w:left w:val="nil"/>
              <w:bottom w:val="nil"/>
              <w:right w:val="nil"/>
            </w:tcBorders>
            <w:shd w:val="clear" w:color="auto" w:fill="FFFFFF"/>
          </w:tcPr>
          <w:p w:rsidR="00535B73" w:rsidRDefault="00535B73">
            <w:pPr>
              <w:ind w:right="26" w:hanging="720"/>
              <w:rPr>
                <w:b/>
                <w:color w:val="2E74B5"/>
                <w:sz w:val="28"/>
                <w:szCs w:val="28"/>
              </w:rPr>
            </w:pPr>
          </w:p>
        </w:tc>
      </w:tr>
    </w:tbl>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535B73">
      <w:pPr>
        <w:pBdr>
          <w:top w:val="nil"/>
          <w:left w:val="nil"/>
          <w:bottom w:val="nil"/>
          <w:right w:val="nil"/>
          <w:between w:val="nil"/>
        </w:pBdr>
        <w:spacing w:after="0" w:line="240" w:lineRule="auto"/>
        <w:rPr>
          <w:color w:val="FF0000"/>
          <w:sz w:val="24"/>
          <w:szCs w:val="24"/>
        </w:rPr>
      </w:pPr>
    </w:p>
    <w:p w:rsidR="00535B73" w:rsidRDefault="00353DDE">
      <w:pPr>
        <w:rPr>
          <w:color w:val="FF0000"/>
          <w:sz w:val="24"/>
          <w:szCs w:val="24"/>
        </w:rPr>
      </w:pPr>
      <w:r>
        <w:br w:type="page"/>
      </w:r>
    </w:p>
    <w:p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rsidR="00535B73" w:rsidRDefault="00535B73">
      <w:pPr>
        <w:pBdr>
          <w:top w:val="nil"/>
          <w:left w:val="nil"/>
          <w:bottom w:val="nil"/>
          <w:right w:val="nil"/>
          <w:between w:val="nil"/>
        </w:pBdr>
        <w:spacing w:after="0" w:line="240" w:lineRule="auto"/>
        <w:rPr>
          <w:color w:val="FF0000"/>
          <w:sz w:val="24"/>
          <w:szCs w:val="24"/>
        </w:rPr>
      </w:pPr>
    </w:p>
    <w:p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or enticement based methods of compliance and may, or may not, be accompanied by violence or threats of violence.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Sexually risky behaviour, e.g. 'swapping' sex</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Repeated sexually transmitted infections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Changes in the way they dress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friends </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Seen at known places of concern</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Contact with known perpetrators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abusive relationships, intimidated and fearful of certain people or situations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Self-harming, suicidal thoughts, suicide attempts, overdosing, eating disorders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involved in crime / police involvement, police records</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gangs, gang fights, gang membership</w:t>
      </w:r>
    </w:p>
    <w:p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rsidR="00535B73" w:rsidRDefault="00353DDE">
      <w:pPr>
        <w:pBdr>
          <w:top w:val="nil"/>
          <w:left w:val="nil"/>
          <w:bottom w:val="nil"/>
          <w:right w:val="nil"/>
          <w:between w:val="nil"/>
        </w:pBdr>
        <w:spacing w:after="0" w:line="240" w:lineRule="auto"/>
        <w:rPr>
          <w:color w:val="000000"/>
        </w:rPr>
      </w:pPr>
      <w:r>
        <w:br w:type="page"/>
      </w:r>
    </w:p>
    <w:p w:rsidR="00535B73" w:rsidRDefault="00353DDE">
      <w:pPr>
        <w:shd w:val="clear" w:color="auto" w:fill="002060"/>
        <w:jc w:val="center"/>
        <w:rPr>
          <w:color w:val="FFFFFF"/>
          <w:sz w:val="24"/>
          <w:szCs w:val="24"/>
        </w:rPr>
      </w:pPr>
      <w:r>
        <w:rPr>
          <w:b/>
          <w:sz w:val="28"/>
          <w:szCs w:val="28"/>
        </w:rPr>
        <w:lastRenderedPageBreak/>
        <w:t>COUNTY LINES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Persistently going missing from home or school and subsequently found in areas away from their home</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relationships with older, controlling individuals</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gangs </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assault or unexplained injuries </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(e.g. knife crime)</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involved in receiving requests for drugs via a phone line, moving drugs, handing over and collecting money for drugs</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exposed to techniques such as ‘plugging’, where drugs are concealed internally to avoid detection</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found in accommodation that they have no connection with, often called a ‘trap house or cuckooing’ or hotel room where there is drug activity</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Owe a ‘debt bond’ to their exploiters</w:t>
      </w:r>
    </w:p>
    <w:p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their bank accounts been used to facilitate drug dealing</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shd w:val="clear" w:color="auto" w:fill="002060"/>
        <w:jc w:val="center"/>
        <w:rPr>
          <w:b/>
          <w:color w:val="FFFFFF"/>
          <w:sz w:val="28"/>
          <w:szCs w:val="28"/>
        </w:rPr>
      </w:pPr>
      <w:r>
        <w:rPr>
          <w:b/>
          <w:sz w:val="28"/>
          <w:szCs w:val="28"/>
        </w:rPr>
        <w:t>SERIOUS VIOLENCE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frequently absent or permanently excluded from school</w:t>
      </w:r>
    </w:p>
    <w:p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involved in offending, such as theft or robbery</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rsidP="004B2C67">
      <w:pPr>
        <w:shd w:val="clear" w:color="auto" w:fill="FFFFFF" w:themeFill="background1"/>
        <w:jc w:val="center"/>
        <w:rPr>
          <w:b/>
          <w:sz w:val="28"/>
          <w:szCs w:val="28"/>
        </w:rPr>
      </w:pPr>
      <w:r>
        <w:rPr>
          <w:b/>
          <w:sz w:val="28"/>
          <w:szCs w:val="28"/>
        </w:rPr>
        <w:t>Female Genital Mutilation (FGM)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rsidR="00535B73" w:rsidRDefault="00535B73">
      <w:pPr>
        <w:pBdr>
          <w:top w:val="nil"/>
          <w:left w:val="nil"/>
          <w:bottom w:val="nil"/>
          <w:right w:val="nil"/>
          <w:between w:val="nil"/>
        </w:pBdr>
        <w:spacing w:after="0" w:line="240" w:lineRule="auto"/>
        <w:rPr>
          <w:color w:val="000000"/>
          <w:sz w:val="24"/>
          <w:szCs w:val="24"/>
        </w:rPr>
      </w:pPr>
    </w:p>
    <w:tbl>
      <w:tblPr>
        <w:tblStyle w:val="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trPr>
          <w:trHeight w:val="330"/>
        </w:trPr>
        <w:tc>
          <w:tcPr>
            <w:tcW w:w="2295" w:type="dxa"/>
            <w:shd w:val="clear" w:color="auto" w:fill="F2F2F2"/>
          </w:tcPr>
          <w:p w:rsidR="00535B73" w:rsidRDefault="00353DDE">
            <w:pPr>
              <w:spacing w:after="200"/>
              <w:jc w:val="center"/>
              <w:rPr>
                <w:b/>
              </w:rPr>
            </w:pPr>
            <w:r>
              <w:rPr>
                <w:b/>
              </w:rPr>
              <w:t>Type 1</w:t>
            </w:r>
          </w:p>
        </w:tc>
        <w:tc>
          <w:tcPr>
            <w:tcW w:w="2295" w:type="dxa"/>
            <w:shd w:val="clear" w:color="auto" w:fill="F2F2F2"/>
          </w:tcPr>
          <w:p w:rsidR="00535B73" w:rsidRDefault="00353DDE">
            <w:pPr>
              <w:spacing w:after="200"/>
              <w:jc w:val="center"/>
              <w:rPr>
                <w:b/>
              </w:rPr>
            </w:pPr>
            <w:r>
              <w:rPr>
                <w:b/>
              </w:rPr>
              <w:t>Type 2</w:t>
            </w:r>
          </w:p>
        </w:tc>
        <w:tc>
          <w:tcPr>
            <w:tcW w:w="2295" w:type="dxa"/>
            <w:shd w:val="clear" w:color="auto" w:fill="F2F2F2"/>
          </w:tcPr>
          <w:p w:rsidR="00535B73" w:rsidRDefault="00353DDE">
            <w:pPr>
              <w:spacing w:after="200"/>
              <w:jc w:val="center"/>
              <w:rPr>
                <w:b/>
              </w:rPr>
            </w:pPr>
            <w:r>
              <w:rPr>
                <w:b/>
              </w:rPr>
              <w:t>Type 3</w:t>
            </w:r>
          </w:p>
        </w:tc>
        <w:tc>
          <w:tcPr>
            <w:tcW w:w="2295" w:type="dxa"/>
            <w:shd w:val="clear" w:color="auto" w:fill="F2F2F2"/>
          </w:tcPr>
          <w:p w:rsidR="00535B73" w:rsidRDefault="00353DDE">
            <w:pPr>
              <w:spacing w:after="200"/>
              <w:jc w:val="center"/>
              <w:rPr>
                <w:b/>
              </w:rPr>
            </w:pPr>
            <w:r>
              <w:rPr>
                <w:b/>
              </w:rPr>
              <w:t>Type 4</w:t>
            </w:r>
          </w:p>
        </w:tc>
      </w:tr>
      <w:tr w:rsidR="00535B73">
        <w:tc>
          <w:tcPr>
            <w:tcW w:w="2295" w:type="dxa"/>
            <w:shd w:val="clear" w:color="auto" w:fill="auto"/>
          </w:tcPr>
          <w:p w:rsidR="00535B73" w:rsidRDefault="00353DDE">
            <w:pPr>
              <w:spacing w:after="200"/>
              <w:rPr>
                <w:sz w:val="24"/>
                <w:szCs w:val="24"/>
              </w:rPr>
            </w:pPr>
            <w:r>
              <w:rPr>
                <w:sz w:val="24"/>
                <w:szCs w:val="24"/>
              </w:rPr>
              <w:t>Clitoridectomy:</w:t>
            </w:r>
          </w:p>
          <w:p w:rsidR="00535B73" w:rsidRDefault="00353DDE">
            <w:pPr>
              <w:spacing w:after="200"/>
              <w:rPr>
                <w:sz w:val="24"/>
                <w:szCs w:val="24"/>
              </w:rPr>
            </w:pPr>
            <w:r>
              <w:rPr>
                <w:sz w:val="24"/>
                <w:szCs w:val="24"/>
              </w:rPr>
              <w:t>Partial/total removal of clitoris</w:t>
            </w:r>
          </w:p>
        </w:tc>
        <w:tc>
          <w:tcPr>
            <w:tcW w:w="2295" w:type="dxa"/>
            <w:shd w:val="clear" w:color="auto" w:fill="auto"/>
          </w:tcPr>
          <w:p w:rsidR="00535B73" w:rsidRDefault="00353DDE">
            <w:pPr>
              <w:spacing w:after="200"/>
              <w:rPr>
                <w:sz w:val="24"/>
                <w:szCs w:val="24"/>
              </w:rPr>
            </w:pPr>
            <w:r>
              <w:rPr>
                <w:sz w:val="24"/>
                <w:szCs w:val="24"/>
              </w:rPr>
              <w:t>Excision:</w:t>
            </w:r>
          </w:p>
          <w:p w:rsidR="00535B73" w:rsidRDefault="00353DDE">
            <w:pPr>
              <w:spacing w:after="200"/>
              <w:rPr>
                <w:sz w:val="24"/>
                <w:szCs w:val="24"/>
              </w:rPr>
            </w:pPr>
            <w:r>
              <w:rPr>
                <w:sz w:val="24"/>
                <w:szCs w:val="24"/>
              </w:rPr>
              <w:t>Partial/total removal of clitoris and labia minora</w:t>
            </w:r>
          </w:p>
        </w:tc>
        <w:tc>
          <w:tcPr>
            <w:tcW w:w="2295" w:type="dxa"/>
            <w:shd w:val="clear" w:color="auto" w:fill="auto"/>
          </w:tcPr>
          <w:p w:rsidR="00535B73" w:rsidRDefault="00353DDE">
            <w:pPr>
              <w:spacing w:after="200"/>
              <w:rPr>
                <w:sz w:val="24"/>
                <w:szCs w:val="24"/>
              </w:rPr>
            </w:pPr>
            <w:r>
              <w:rPr>
                <w:sz w:val="24"/>
                <w:szCs w:val="24"/>
              </w:rPr>
              <w:t>Infibulation:</w:t>
            </w:r>
          </w:p>
          <w:p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rsidR="00535B73" w:rsidRDefault="00353DDE">
            <w:pPr>
              <w:spacing w:after="200"/>
              <w:rPr>
                <w:sz w:val="24"/>
                <w:szCs w:val="24"/>
              </w:rPr>
            </w:pPr>
            <w:r>
              <w:rPr>
                <w:sz w:val="24"/>
                <w:szCs w:val="24"/>
              </w:rPr>
              <w:t>All other procedures that may include: pricking, piercing, incising, cauterising and scraping the genital area</w:t>
            </w:r>
          </w:p>
        </w:tc>
      </w:tr>
    </w:tbl>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Brings status/respect to the girl – social acceptance for marriage</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Preserves a girl’s virginity</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Is part of being a woman / rite of passage</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Upholds the family honour</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Cleanses and purifies the girl</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Gives a sense of belonging to the community</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Fulfils a religious requirement</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custom/tradition</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Helps girls be clean / hygienic</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Is cosmetically desirable</w:t>
      </w:r>
    </w:p>
    <w:p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Mistakenly believed to make childbirth easier</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talking about getting ready for a special ceremony</w:t>
      </w:r>
    </w:p>
    <w:p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Family taking a long trip abroad</w:t>
      </w:r>
    </w:p>
    <w:p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Knowledge that the child’s sibling has undergone FGM</w:t>
      </w:r>
    </w:p>
    <w:p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talks about going abroad to be ‘cut’ or to prepare for marriage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Behaviour change on return from a holiday abroad, such as being withdrawn and appearing subdued</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Finding it difficult to sit still and looking uncomfortable</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Secretive behaviour, including isolating themselves from the group</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Reluctance to take part in physical activity</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535B73" w:rsidRDefault="00535B73">
      <w:pPr>
        <w:pBdr>
          <w:top w:val="nil"/>
          <w:left w:val="nil"/>
          <w:bottom w:val="nil"/>
          <w:right w:val="nil"/>
          <w:between w:val="nil"/>
        </w:pBdr>
        <w:spacing w:after="0" w:line="240" w:lineRule="auto"/>
        <w:rPr>
          <w:color w:val="000000"/>
          <w:sz w:val="24"/>
          <w:szCs w:val="24"/>
        </w:rPr>
      </w:pPr>
    </w:p>
    <w:p w:rsidR="007831A5" w:rsidRDefault="007831A5">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present with a sudden decline in their performance, aspirations or motivation.</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rsidR="00535B73" w:rsidRDefault="00535B73">
      <w:pPr>
        <w:pBdr>
          <w:top w:val="nil"/>
          <w:left w:val="nil"/>
          <w:bottom w:val="nil"/>
          <w:right w:val="nil"/>
          <w:between w:val="nil"/>
        </w:pBdr>
        <w:spacing w:after="0" w:line="240" w:lineRule="auto"/>
        <w:rPr>
          <w:color w:val="000000"/>
          <w:sz w:val="24"/>
          <w:szCs w:val="24"/>
        </w:rPr>
      </w:pPr>
    </w:p>
    <w:p w:rsidR="00535B73" w:rsidRPr="004B2C67" w:rsidRDefault="00353DDE">
      <w:pPr>
        <w:shd w:val="clear" w:color="auto" w:fill="002060"/>
        <w:rPr>
          <w:b/>
          <w:caps/>
          <w:color w:val="FFFFFF"/>
          <w:sz w:val="28"/>
          <w:szCs w:val="28"/>
        </w:rPr>
      </w:pPr>
      <w:r w:rsidRPr="004B2C67">
        <w:rPr>
          <w:b/>
          <w:caps/>
          <w:sz w:val="28"/>
          <w:szCs w:val="28"/>
        </w:rPr>
        <w:t>Appendix E: Preventing Radicalisation</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22518D">
        <w:rPr>
          <w:color w:val="000000"/>
          <w:sz w:val="24"/>
          <w:szCs w:val="24"/>
        </w:rPr>
        <w:t>,</w:t>
      </w:r>
      <w:r>
        <w:rPr>
          <w:color w:val="000000"/>
          <w:sz w:val="24"/>
          <w:szCs w:val="24"/>
        </w:rPr>
        <w:t xml:space="preserve"> </w:t>
      </w:r>
      <w:r w:rsidRPr="0022518D">
        <w:rPr>
          <w:color w:val="000000"/>
          <w:sz w:val="24"/>
          <w:szCs w:val="24"/>
          <w:highlight w:val="yellow"/>
          <w:shd w:val="clear" w:color="auto" w:fill="6D9EEB"/>
        </w:rPr>
        <w:t>mixed or unclear ideology</w:t>
      </w:r>
      <w:r w:rsidR="0022518D">
        <w:rPr>
          <w:color w:val="000000"/>
          <w:sz w:val="24"/>
          <w:szCs w:val="24"/>
        </w:rPr>
        <w:t xml:space="preserve"> and</w:t>
      </w:r>
      <w:r>
        <w:rPr>
          <w:color w:val="000000"/>
          <w:sz w:val="24"/>
          <w:szCs w:val="24"/>
        </w:rPr>
        <w:t xml:space="preserve"> radicalisation. Similar to protecting children from other forms of harms and abuse, protecting children from this risk should be a part of a schools’ or colleges’ safeguarding approach. </w:t>
      </w:r>
    </w:p>
    <w:p w:rsidR="00535B73" w:rsidRDefault="00535B73">
      <w:pPr>
        <w:pBdr>
          <w:top w:val="nil"/>
          <w:left w:val="nil"/>
          <w:bottom w:val="nil"/>
          <w:right w:val="nil"/>
          <w:between w:val="nil"/>
        </w:pBdr>
        <w:spacing w:after="0" w:line="240" w:lineRule="auto"/>
        <w:rPr>
          <w:color w:val="000000"/>
          <w:sz w:val="24"/>
          <w:szCs w:val="24"/>
        </w:rPr>
      </w:pPr>
    </w:p>
    <w:p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religious or ideological cause.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535B73" w:rsidRDefault="00535B73">
      <w:pPr>
        <w:pBdr>
          <w:top w:val="nil"/>
          <w:left w:val="nil"/>
          <w:bottom w:val="nil"/>
          <w:right w:val="nil"/>
          <w:between w:val="nil"/>
        </w:pBdr>
        <w:spacing w:after="0" w:line="240" w:lineRule="auto"/>
        <w:rPr>
          <w:color w:val="000000"/>
          <w:sz w:val="24"/>
          <w:szCs w:val="24"/>
        </w:rPr>
      </w:pPr>
    </w:p>
    <w:p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535B73" w:rsidRDefault="00535B73">
      <w:pPr>
        <w:pBdr>
          <w:top w:val="nil"/>
          <w:left w:val="nil"/>
          <w:bottom w:val="nil"/>
          <w:right w:val="nil"/>
          <w:between w:val="nil"/>
        </w:pBdr>
        <w:spacing w:after="0" w:line="240" w:lineRule="auto"/>
        <w:rPr>
          <w:b/>
          <w:color w:val="000000"/>
          <w:sz w:val="24"/>
          <w:szCs w:val="24"/>
        </w:rPr>
      </w:pP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Take part in Prevent training and ensure staff have the relevant training</w:t>
      </w:r>
    </w:p>
    <w:p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Assess local risk of extremism</w:t>
      </w:r>
    </w:p>
    <w:p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there are robust IT protocols to filter out extremist materials</w:t>
      </w:r>
    </w:p>
    <w:p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school buildings are not being used to give a platform to extremists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1">
        <w:r>
          <w:rPr>
            <w:color w:val="000000"/>
            <w:sz w:val="24"/>
            <w:szCs w:val="24"/>
          </w:rPr>
          <w:t>significant harm</w:t>
        </w:r>
      </w:hyperlink>
      <w:r>
        <w:rPr>
          <w:color w:val="000000"/>
          <w:sz w:val="24"/>
          <w:szCs w:val="24"/>
        </w:rPr>
        <w: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ideology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535B73">
      <w:pPr>
        <w:pBdr>
          <w:top w:val="nil"/>
          <w:left w:val="nil"/>
          <w:bottom w:val="nil"/>
          <w:right w:val="nil"/>
          <w:between w:val="nil"/>
        </w:pBdr>
        <w:spacing w:after="0" w:line="240" w:lineRule="auto"/>
        <w:rPr>
          <w:caps/>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F: Private Fostering</w:t>
      </w:r>
    </w:p>
    <w:p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hours </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opportunities </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Teenagers who stay with friends (or other non-relatives) because they have fallen out with their parents</w:t>
      </w:r>
    </w:p>
    <w:p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Children staying with families while attending a school away from their home area</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rsidR="00535B73" w:rsidRDefault="00BA546E">
      <w:pPr>
        <w:pBdr>
          <w:top w:val="nil"/>
          <w:left w:val="nil"/>
          <w:bottom w:val="nil"/>
          <w:right w:val="nil"/>
          <w:between w:val="nil"/>
        </w:pBdr>
        <w:spacing w:after="0" w:line="240" w:lineRule="auto"/>
        <w:rPr>
          <w:color w:val="000000"/>
          <w:sz w:val="24"/>
          <w:szCs w:val="24"/>
        </w:rPr>
      </w:pPr>
      <w:hyperlink r:id="rId22">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can be found in ‘Children Missing Education’ statutory guidance for local authorities – September 2016.</w:t>
      </w:r>
    </w:p>
    <w:p w:rsidR="004B7E94" w:rsidRDefault="004B7E94">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Making clear that sexual violence and sexual harassment is not acceptable, will never be tolerated and is not an inevitable part of growing up</w:t>
      </w:r>
    </w:p>
    <w:p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breasts and genitalia, pulling down trousers, flicking bras and lifting up skirts </w:t>
      </w:r>
    </w:p>
    <w:p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rsidR="00535B73" w:rsidRDefault="00535B73">
      <w:pPr>
        <w:pBdr>
          <w:top w:val="nil"/>
          <w:left w:val="nil"/>
          <w:bottom w:val="nil"/>
          <w:right w:val="nil"/>
          <w:between w:val="nil"/>
        </w:pBdr>
        <w:spacing w:after="0" w:line="240" w:lineRule="auto"/>
        <w:rPr>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4106D1" w:rsidRDefault="004106D1">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Sexualised behaviour </w:t>
      </w:r>
      <w:r>
        <w:rPr>
          <w:b/>
          <w:color w:val="000000"/>
          <w:sz w:val="24"/>
          <w:szCs w:val="24"/>
        </w:rPr>
        <w:tab/>
      </w:r>
    </w:p>
    <w:p w:rsidR="00535B73" w:rsidRDefault="00535B73">
      <w:pPr>
        <w:pBdr>
          <w:top w:val="nil"/>
          <w:left w:val="nil"/>
          <w:bottom w:val="nil"/>
          <w:right w:val="nil"/>
          <w:between w:val="nil"/>
        </w:pBdr>
        <w:spacing w:after="0" w:line="240" w:lineRule="auto"/>
        <w:rPr>
          <w:b/>
          <w:color w:val="000000"/>
          <w:sz w:val="24"/>
          <w:szCs w:val="24"/>
        </w:rPr>
      </w:pPr>
    </w:p>
    <w:tbl>
      <w:tblPr>
        <w:tblStyle w:val="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tc>
          <w:tcPr>
            <w:tcW w:w="3545" w:type="dxa"/>
            <w:shd w:val="clear" w:color="auto" w:fill="00B050"/>
          </w:tcPr>
          <w:p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rsidR="00535B73" w:rsidRDefault="00353DDE">
            <w:pPr>
              <w:jc w:val="center"/>
              <w:rPr>
                <w:b/>
                <w:color w:val="FFFFFF"/>
                <w:sz w:val="24"/>
                <w:szCs w:val="24"/>
              </w:rPr>
            </w:pPr>
            <w:r>
              <w:rPr>
                <w:b/>
                <w:color w:val="FFFFFF"/>
                <w:sz w:val="24"/>
                <w:szCs w:val="24"/>
              </w:rPr>
              <w:t>Red Behaviours…</w:t>
            </w:r>
          </w:p>
        </w:tc>
      </w:tr>
      <w:tr w:rsidR="00535B73">
        <w:tc>
          <w:tcPr>
            <w:tcW w:w="3545" w:type="dxa"/>
            <w:shd w:val="clear" w:color="auto" w:fill="auto"/>
          </w:tcPr>
          <w:p w:rsidR="00535B73" w:rsidRDefault="00353DDE">
            <w:pPr>
              <w:rPr>
                <w:b/>
                <w:sz w:val="24"/>
                <w:szCs w:val="24"/>
              </w:rPr>
            </w:pPr>
            <w:r>
              <w:rPr>
                <w:sz w:val="24"/>
                <w:szCs w:val="24"/>
              </w:rPr>
              <w:t>are part of safe and healthy sexual development which are:</w:t>
            </w:r>
          </w:p>
          <w:p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displayed between children or young people of similar age or developmental ability</w:t>
            </w:r>
          </w:p>
          <w:p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reflect curiosity, experimentation, consensual activities and positive choices</w:t>
            </w:r>
          </w:p>
          <w:p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rsidR="00535B73" w:rsidRDefault="00353DDE">
            <w:pPr>
              <w:rPr>
                <w:sz w:val="24"/>
                <w:szCs w:val="24"/>
              </w:rPr>
            </w:pPr>
            <w:r>
              <w:rPr>
                <w:sz w:val="24"/>
                <w:szCs w:val="24"/>
              </w:rPr>
              <w:t>are potentially outside of safe and healthy development due to:</w:t>
            </w:r>
          </w:p>
          <w:p w:rsidR="00535B73" w:rsidRDefault="00535B73">
            <w:pPr>
              <w:rPr>
                <w:b/>
                <w:sz w:val="24"/>
                <w:szCs w:val="24"/>
              </w:rPr>
            </w:pPr>
          </w:p>
          <w:p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duration or context </w:t>
            </w:r>
          </w:p>
          <w:p w:rsidR="00535B73" w:rsidRDefault="00535B73">
            <w:pPr>
              <w:rPr>
                <w:sz w:val="24"/>
                <w:szCs w:val="24"/>
              </w:rPr>
            </w:pPr>
          </w:p>
        </w:tc>
        <w:tc>
          <w:tcPr>
            <w:tcW w:w="3260" w:type="dxa"/>
            <w:shd w:val="clear" w:color="auto" w:fill="auto"/>
          </w:tcPr>
          <w:p w:rsidR="00535B73" w:rsidRDefault="00353DDE">
            <w:pPr>
              <w:rPr>
                <w:sz w:val="24"/>
                <w:szCs w:val="24"/>
              </w:rPr>
            </w:pPr>
            <w:r>
              <w:rPr>
                <w:sz w:val="24"/>
                <w:szCs w:val="24"/>
              </w:rPr>
              <w:t>are clearly outside of safe and healthy development and:</w:t>
            </w:r>
          </w:p>
          <w:p w:rsidR="00535B73" w:rsidRDefault="00353DDE">
            <w:pPr>
              <w:rPr>
                <w:sz w:val="24"/>
                <w:szCs w:val="24"/>
              </w:rPr>
            </w:pPr>
            <w:r>
              <w:rPr>
                <w:sz w:val="24"/>
                <w:szCs w:val="24"/>
              </w:rPr>
              <w:t xml:space="preserve"> </w:t>
            </w:r>
          </w:p>
          <w:p w:rsidR="00535B73" w:rsidRPr="00622D9D" w:rsidRDefault="00353DDE" w:rsidP="0022518D">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t>involve much more coerciveness, secrecy, compulsiveness &amp; threat</w:t>
            </w:r>
          </w:p>
          <w:p w:rsidR="00535B73" w:rsidRPr="00622D9D" w:rsidRDefault="00353DDE" w:rsidP="0022518D">
            <w:pPr>
              <w:pStyle w:val="ListParagraph"/>
              <w:numPr>
                <w:ilvl w:val="0"/>
                <w:numId w:val="63"/>
              </w:numPr>
              <w:pBdr>
                <w:top w:val="nil"/>
                <w:left w:val="nil"/>
                <w:bottom w:val="nil"/>
                <w:right w:val="nil"/>
                <w:between w:val="nil"/>
              </w:pBdr>
              <w:spacing w:after="0" w:line="240" w:lineRule="auto"/>
              <w:rPr>
                <w:color w:val="000000"/>
                <w:sz w:val="24"/>
                <w:szCs w:val="24"/>
              </w:rPr>
            </w:pPr>
            <w:r w:rsidRPr="00622D9D">
              <w:rPr>
                <w:color w:val="000000"/>
                <w:sz w:val="24"/>
                <w:szCs w:val="24"/>
              </w:rPr>
              <w:t>require action from school &amp; other agencies</w:t>
            </w:r>
          </w:p>
          <w:p w:rsidR="00535B73" w:rsidRDefault="00535B73">
            <w:pPr>
              <w:pBdr>
                <w:top w:val="nil"/>
                <w:left w:val="nil"/>
                <w:bottom w:val="nil"/>
                <w:right w:val="nil"/>
                <w:between w:val="nil"/>
              </w:pBdr>
              <w:ind w:left="360"/>
              <w:rPr>
                <w:color w:val="000000"/>
                <w:sz w:val="24"/>
                <w:szCs w:val="24"/>
              </w:rPr>
            </w:pPr>
          </w:p>
        </w:tc>
      </w:tr>
    </w:tbl>
    <w:p w:rsidR="00535B73" w:rsidRDefault="00535B73">
      <w:pPr>
        <w:pBdr>
          <w:top w:val="nil"/>
          <w:left w:val="nil"/>
          <w:bottom w:val="nil"/>
          <w:right w:val="nil"/>
          <w:between w:val="nil"/>
        </w:pBdr>
        <w:spacing w:after="0" w:line="240" w:lineRule="auto"/>
        <w:rPr>
          <w:color w:val="000000"/>
          <w:sz w:val="24"/>
          <w:szCs w:val="24"/>
          <w:highlight w:val="white"/>
        </w:rPr>
      </w:pPr>
    </w:p>
    <w:p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3">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rsidR="00535B73" w:rsidRDefault="00535B73">
      <w:pPr>
        <w:pBdr>
          <w:top w:val="nil"/>
          <w:left w:val="nil"/>
          <w:bottom w:val="nil"/>
          <w:right w:val="nil"/>
          <w:between w:val="nil"/>
        </w:pBdr>
        <w:spacing w:after="0" w:line="240" w:lineRule="auto"/>
        <w:rPr>
          <w:b/>
          <w:color w:val="000000"/>
          <w:sz w:val="24"/>
          <w:szCs w:val="24"/>
        </w:rPr>
      </w:pPr>
    </w:p>
    <w:p w:rsidR="004B7E94" w:rsidRDefault="004B7E94">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w:t>
      </w:r>
      <w:r>
        <w:rPr>
          <w:color w:val="000000"/>
          <w:sz w:val="24"/>
          <w:szCs w:val="24"/>
        </w:rPr>
        <w:lastRenderedPageBreak/>
        <w:t xml:space="preserve">(This could include forcing someone to strip, touch themselves sexually, or to engage in sexual activity with a third party.)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A child under the age of 13 can never consent to any sexual activity</w:t>
      </w:r>
    </w:p>
    <w:p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The age of consent is 16</w:t>
      </w:r>
    </w:p>
    <w:p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Sexual intercourse without consent is rape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comments, such as: telling sexual stories, making lewd comments, making sexual remarks about clothes and appearance and calling someone sexualised names</w:t>
      </w:r>
    </w:p>
    <w:p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proofErr w:type="spellStart"/>
      <w:r w:rsidRPr="00622D9D">
        <w:rPr>
          <w:color w:val="000000"/>
          <w:sz w:val="24"/>
          <w:szCs w:val="24"/>
        </w:rPr>
        <w:t>upskirting</w:t>
      </w:r>
      <w:proofErr w:type="spellEnd"/>
      <w:r w:rsidRPr="00622D9D">
        <w:rPr>
          <w:color w:val="000000"/>
          <w:sz w:val="24"/>
          <w:szCs w:val="24"/>
        </w:rPr>
        <w:t xml:space="preserve"> (is a criminal offence)</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sexualised online bullying</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unwanted sexual comments and messages, including, on social media</w:t>
      </w:r>
    </w:p>
    <w:p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rsidR="00535B73" w:rsidRDefault="00535B73">
      <w:pPr>
        <w:rPr>
          <w:b/>
          <w:sz w:val="24"/>
          <w:szCs w:val="24"/>
          <w:highlight w:val="yellow"/>
        </w:rPr>
      </w:pPr>
    </w:p>
    <w:p w:rsidR="00535B73" w:rsidRPr="007E5ADF" w:rsidRDefault="00353DDE" w:rsidP="007E5ADF">
      <w:pPr>
        <w:shd w:val="clear" w:color="auto" w:fill="002060"/>
        <w:rPr>
          <w:b/>
          <w:color w:val="FFFFFF"/>
          <w:sz w:val="28"/>
          <w:szCs w:val="28"/>
          <w:shd w:val="clear" w:color="auto" w:fill="6D9EEB"/>
        </w:rPr>
      </w:pPr>
      <w:r>
        <w:rPr>
          <w:b/>
          <w:sz w:val="28"/>
          <w:szCs w:val="28"/>
        </w:rPr>
        <w:lastRenderedPageBreak/>
        <w:t xml:space="preserve">Appendix I: </w:t>
      </w:r>
      <w:r w:rsidRPr="004B7E94">
        <w:rPr>
          <w:b/>
          <w:sz w:val="28"/>
          <w:szCs w:val="28"/>
          <w:highlight w:val="yellow"/>
          <w:shd w:val="clear" w:color="auto" w:fill="6D9EEB"/>
        </w:rPr>
        <w:t>Modern slavery, Trafficking and Child Abduction/community incidents</w:t>
      </w: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4">
        <w:r>
          <w:rPr>
            <w:color w:val="0000FF"/>
            <w:sz w:val="24"/>
            <w:szCs w:val="24"/>
            <w:u w:val="single"/>
          </w:rPr>
          <w:t>www.gov.uk</w:t>
        </w:r>
      </w:hyperlink>
      <w:r>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Poverty</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Lack of education</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Discrimination</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Grooming</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Once in the UK the child: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Receives unexplained/unidentified phone calls whilst in placement/temporary accommodation</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Shows signs of physical or sexual abuse, and/or has contracted a sexually transmitted infection or has an unwanted pregnancy</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moves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gone missing from local authority care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day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movement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Appears to be missing for periods</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money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Performs excessive housework chores and rarely leaves the residence</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registered with or attended a GP practice</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enrolled in school</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e.g. for travel costs, before having control over own earnings, is permanently deprived of a large part of their earnings by another person </w:t>
      </w:r>
    </w:p>
    <w:p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Is excessively afraid of being deported</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rsidR="00535B73" w:rsidRDefault="00BA546E">
      <w:pPr>
        <w:pBdr>
          <w:top w:val="nil"/>
          <w:left w:val="nil"/>
          <w:bottom w:val="nil"/>
          <w:right w:val="nil"/>
          <w:between w:val="nil"/>
        </w:pBdr>
        <w:spacing w:after="0" w:line="240" w:lineRule="auto"/>
        <w:rPr>
          <w:color w:val="000000"/>
          <w:sz w:val="24"/>
          <w:szCs w:val="24"/>
        </w:rPr>
      </w:pPr>
      <w:hyperlink r:id="rId25">
        <w:r w:rsidR="00353DDE">
          <w:rPr>
            <w:color w:val="0000FF"/>
            <w:sz w:val="24"/>
            <w:szCs w:val="24"/>
            <w:u w:val="single"/>
          </w:rPr>
          <w:t>www.gov.uk/government/publications/safeguarding-children-who-may-have-been-trafficked-practice-guidance</w:t>
        </w:r>
      </w:hyperlink>
    </w:p>
    <w:p w:rsidR="00535B73" w:rsidRDefault="00535B73">
      <w:pPr>
        <w:rPr>
          <w:sz w:val="24"/>
          <w:szCs w:val="24"/>
        </w:rPr>
      </w:pPr>
    </w:p>
    <w:p w:rsidR="00535B73" w:rsidRDefault="00F4413A">
      <w:pPr>
        <w:rPr>
          <w:sz w:val="24"/>
          <w:szCs w:val="24"/>
        </w:rPr>
      </w:pPr>
      <w:r>
        <w:rPr>
          <w:b/>
          <w:sz w:val="24"/>
          <w:szCs w:val="24"/>
          <w:highlight w:val="yellow"/>
        </w:rPr>
        <w:t>Child a</w:t>
      </w:r>
      <w:r w:rsidR="00C647CC">
        <w:rPr>
          <w:b/>
          <w:sz w:val="24"/>
          <w:szCs w:val="24"/>
          <w:highlight w:val="yellow"/>
        </w:rPr>
        <w:t>bduction and c</w:t>
      </w:r>
      <w:r w:rsidR="00353DDE" w:rsidRPr="00F04863">
        <w:rPr>
          <w:b/>
          <w:sz w:val="24"/>
          <w:szCs w:val="24"/>
          <w:highlight w:val="yellow"/>
        </w:rPr>
        <w:t>ommunity</w:t>
      </w:r>
      <w:r w:rsidR="00C647CC">
        <w:rPr>
          <w:b/>
          <w:sz w:val="24"/>
          <w:szCs w:val="24"/>
          <w:highlight w:val="yellow"/>
        </w:rPr>
        <w:t xml:space="preserve"> safety</w:t>
      </w:r>
      <w:r w:rsidR="00353DDE" w:rsidRPr="00F04863">
        <w:rPr>
          <w:b/>
          <w:sz w:val="24"/>
          <w:szCs w:val="24"/>
          <w:highlight w:val="yellow"/>
        </w:rPr>
        <w:t xml:space="preserve"> incidents</w:t>
      </w:r>
    </w:p>
    <w:p w:rsidR="00535B73" w:rsidRDefault="00353DD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535B73" w:rsidRDefault="00353DD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rsidR="006C1BC4" w:rsidRPr="006C1BC4" w:rsidRDefault="006C1BC4">
      <w:pPr>
        <w:rPr>
          <w:sz w:val="24"/>
          <w:szCs w:val="24"/>
          <w:highlight w:val="yellow"/>
          <w:shd w:val="clear" w:color="auto" w:fill="3C78D8"/>
        </w:rPr>
      </w:pPr>
      <w:r w:rsidRPr="006C1BC4">
        <w:rPr>
          <w:sz w:val="24"/>
          <w:szCs w:val="24"/>
          <w:highlight w:val="yellow"/>
          <w:shd w:val="clear" w:color="auto" w:fill="3C78D8"/>
        </w:rPr>
        <w:t>The SCARF curriculum and regular assemblies, as well as workshops for our older children provide them with the skills, knowledge and understanding to keep them safe in the community</w:t>
      </w:r>
      <w:r w:rsidR="00353DDE" w:rsidRPr="006C1BC4">
        <w:rPr>
          <w:sz w:val="24"/>
          <w:szCs w:val="24"/>
          <w:highlight w:val="yellow"/>
          <w:shd w:val="clear" w:color="auto" w:fill="3C78D8"/>
        </w:rPr>
        <w:t xml:space="preserve">.  </w:t>
      </w:r>
    </w:p>
    <w:p w:rsidR="00535B73" w:rsidRDefault="00353DDE">
      <w:pPr>
        <w:rPr>
          <w:sz w:val="24"/>
          <w:szCs w:val="24"/>
        </w:rPr>
      </w:pPr>
      <w:r w:rsidRPr="006C1BC4">
        <w:rPr>
          <w:sz w:val="24"/>
          <w:szCs w:val="24"/>
          <w:highlight w:val="yellow"/>
          <w:shd w:val="clear" w:color="auto" w:fill="3C78D8"/>
        </w:rPr>
        <w:t xml:space="preserve">Further information is available at: </w:t>
      </w:r>
      <w:hyperlink r:id="rId26">
        <w:r w:rsidRPr="006C1BC4">
          <w:rPr>
            <w:sz w:val="24"/>
            <w:szCs w:val="24"/>
            <w:highlight w:val="yellow"/>
            <w:u w:val="single"/>
            <w:shd w:val="clear" w:color="auto" w:fill="3C78D8"/>
          </w:rPr>
          <w:t>www.actionagainstabduction.org</w:t>
        </w:r>
      </w:hyperlink>
      <w:r w:rsidRPr="006C1BC4">
        <w:rPr>
          <w:sz w:val="24"/>
          <w:szCs w:val="24"/>
          <w:highlight w:val="yellow"/>
          <w:shd w:val="clear" w:color="auto" w:fill="3C78D8"/>
        </w:rPr>
        <w:t xml:space="preserve">  and </w:t>
      </w:r>
      <w:hyperlink r:id="rId27">
        <w:r w:rsidRPr="006C1BC4">
          <w:rPr>
            <w:sz w:val="24"/>
            <w:szCs w:val="24"/>
            <w:highlight w:val="yellow"/>
            <w:u w:val="single"/>
            <w:shd w:val="clear" w:color="auto" w:fill="3C78D8"/>
          </w:rPr>
          <w:t>www.clevernevergoes.org</w:t>
        </w:r>
      </w:hyperlink>
      <w:r w:rsidRPr="006C1BC4">
        <w:rPr>
          <w:sz w:val="24"/>
          <w:szCs w:val="24"/>
          <w:shd w:val="clear" w:color="auto" w:fill="3C78D8"/>
        </w:rPr>
        <w:t xml:space="preserve">   </w:t>
      </w:r>
      <w:r>
        <w:br w:type="page"/>
      </w:r>
    </w:p>
    <w:p w:rsidR="00535B73" w:rsidRPr="004B7E94" w:rsidRDefault="00353DDE">
      <w:pPr>
        <w:shd w:val="clear" w:color="auto" w:fill="002060"/>
        <w:rPr>
          <w:b/>
          <w:caps/>
          <w:color w:val="FFFFFF"/>
          <w:sz w:val="28"/>
          <w:szCs w:val="28"/>
        </w:rPr>
      </w:pPr>
      <w:r w:rsidRPr="004B7E94">
        <w:rPr>
          <w:b/>
          <w:caps/>
          <w:sz w:val="28"/>
          <w:szCs w:val="28"/>
        </w:rPr>
        <w:lastRenderedPageBreak/>
        <w:t>Appendix J: Domestic Abuse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Depression, anxiety or have suicidal thoughts</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Bed wetting, nightmares or insomnia</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Risk taking behaviours</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28">
        <w:r>
          <w:rPr>
            <w:color w:val="0000FF"/>
            <w:sz w:val="24"/>
            <w:szCs w:val="24"/>
            <w:u w:val="single"/>
          </w:rPr>
          <w:t>www.nspcc.org.uk</w:t>
        </w:r>
      </w:hyperlink>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 / behaviours that may be a cause for concern. ‘What is life like at home?’ – is a good question to use regularly with all children.</w:t>
      </w:r>
    </w:p>
    <w:p w:rsidR="00535B73" w:rsidRDefault="00535B73">
      <w:pPr>
        <w:pBdr>
          <w:top w:val="nil"/>
          <w:left w:val="nil"/>
          <w:bottom w:val="nil"/>
          <w:right w:val="nil"/>
          <w:between w:val="nil"/>
        </w:pBdr>
        <w:spacing w:after="0" w:line="240" w:lineRule="auto"/>
        <w:rPr>
          <w:b/>
          <w:color w:val="000000"/>
          <w:sz w:val="24"/>
          <w:szCs w:val="24"/>
        </w:rPr>
      </w:pPr>
    </w:p>
    <w:p w:rsidR="00535B73" w:rsidRDefault="00353DDE">
      <w:pPr>
        <w:pBdr>
          <w:top w:val="nil"/>
          <w:left w:val="nil"/>
          <w:bottom w:val="nil"/>
          <w:right w:val="nil"/>
          <w:between w:val="nil"/>
        </w:pBdr>
        <w:spacing w:after="0" w:line="240" w:lineRule="auto"/>
        <w:rPr>
          <w:b/>
          <w:sz w:val="24"/>
          <w:szCs w:val="24"/>
          <w:highlight w:val="yellow"/>
        </w:rPr>
      </w:pPr>
      <w:r>
        <w:rPr>
          <w:b/>
          <w:color w:val="000000"/>
          <w:sz w:val="24"/>
          <w:szCs w:val="24"/>
        </w:rPr>
        <w:t>We are an ‘Operation Encompass’ school</w:t>
      </w:r>
      <w:r w:rsidR="006C1BC4">
        <w:rPr>
          <w:b/>
          <w:sz w:val="24"/>
          <w:szCs w:val="24"/>
          <w:highlight w:val="yellow"/>
        </w:rPr>
        <w:t xml:space="preserve"> and have been for a number of years. We respond to any report of domestic abuse involving any family at school, when reported to us by Northumbria Police. </w:t>
      </w:r>
    </w:p>
    <w:p w:rsidR="004106D1" w:rsidRDefault="004106D1">
      <w:pPr>
        <w:pBdr>
          <w:top w:val="nil"/>
          <w:left w:val="nil"/>
          <w:bottom w:val="nil"/>
          <w:right w:val="nil"/>
          <w:between w:val="nil"/>
        </w:pBdr>
        <w:spacing w:after="0" w:line="240" w:lineRule="auto"/>
        <w:rPr>
          <w:b/>
          <w:color w:val="FF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rsidR="00535B73" w:rsidRDefault="00535B73">
      <w:pPr>
        <w:pBdr>
          <w:top w:val="nil"/>
          <w:left w:val="nil"/>
          <w:bottom w:val="nil"/>
          <w:right w:val="nil"/>
          <w:between w:val="nil"/>
        </w:pBdr>
        <w:spacing w:after="0" w:line="240" w:lineRule="auto"/>
        <w:rPr>
          <w:color w:val="000000"/>
          <w:sz w:val="24"/>
          <w:szCs w:val="24"/>
        </w:rPr>
      </w:pPr>
    </w:p>
    <w:p w:rsidR="00535B73" w:rsidRPr="004B7E94" w:rsidRDefault="00353DDE">
      <w:pPr>
        <w:shd w:val="clear" w:color="auto" w:fill="002060"/>
        <w:rPr>
          <w:b/>
          <w:caps/>
          <w:color w:val="FFFFFF"/>
          <w:sz w:val="28"/>
          <w:szCs w:val="28"/>
        </w:rPr>
      </w:pPr>
      <w:r w:rsidRPr="004B7E94">
        <w:rPr>
          <w:b/>
          <w:caps/>
          <w:sz w:val="28"/>
          <w:szCs w:val="28"/>
        </w:rPr>
        <w:t>Appendix K: Homelessness</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another </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Practical issues include loss of possessions required for school e.g. books, uniform etc.</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May be unkempt due to lack of laundry services</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Physically exhausted due to sleeping arrangements</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Child may become withdrawn or aggressive</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If placed out of area they may arrive late or miss school due to transport / financial difficulties </w:t>
      </w:r>
      <w:r w:rsidRPr="00BA350F">
        <w:rPr>
          <w:color w:val="000000"/>
          <w:sz w:val="24"/>
          <w:szCs w:val="24"/>
        </w:rPr>
        <w:tab/>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affected </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self-consciousness </w:t>
      </w:r>
    </w:p>
    <w:p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535B73">
      <w:pPr>
        <w:pBdr>
          <w:top w:val="nil"/>
          <w:left w:val="nil"/>
          <w:bottom w:val="nil"/>
          <w:right w:val="nil"/>
          <w:between w:val="nil"/>
        </w:pBdr>
        <w:spacing w:after="0" w:line="240" w:lineRule="auto"/>
        <w:rPr>
          <w:color w:val="000000"/>
          <w:sz w:val="24"/>
          <w:szCs w:val="24"/>
        </w:rPr>
      </w:pPr>
    </w:p>
    <w:p w:rsidR="00535B73" w:rsidRDefault="00353DDE">
      <w:pPr>
        <w:rPr>
          <w:sz w:val="24"/>
          <w:szCs w:val="24"/>
        </w:rPr>
      </w:pPr>
      <w:r>
        <w:br w:type="page"/>
      </w:r>
    </w:p>
    <w:p w:rsidR="00535B73" w:rsidRDefault="004106D1" w:rsidP="00AE68EF">
      <w:pPr>
        <w:jc w:val="center"/>
        <w:rPr>
          <w:b/>
          <w:caps/>
          <w:color w:val="FFFFFF"/>
          <w:sz w:val="28"/>
          <w:szCs w:val="28"/>
          <w:shd w:val="clear" w:color="auto" w:fill="002060"/>
        </w:rPr>
      </w:pPr>
      <w:r>
        <w:rPr>
          <w:b/>
          <w:caps/>
          <w:noProof/>
          <w:color w:val="323E4F"/>
          <w:sz w:val="28"/>
          <w:szCs w:val="28"/>
        </w:rPr>
        <w:lastRenderedPageBreak/>
        <w:drawing>
          <wp:anchor distT="0" distB="0" distL="114300" distR="114300" simplePos="0" relativeHeight="251668480" behindDoc="1" locked="0" layoutInCell="1" allowOverlap="1" wp14:anchorId="2CEA99AE" wp14:editId="3F1673E4">
            <wp:simplePos x="0" y="0"/>
            <wp:positionH relativeFrom="column">
              <wp:posOffset>66785</wp:posOffset>
            </wp:positionH>
            <wp:positionV relativeFrom="paragraph">
              <wp:posOffset>469</wp:posOffset>
            </wp:positionV>
            <wp:extent cx="504190" cy="504190"/>
            <wp:effectExtent l="0" t="0" r="0" b="0"/>
            <wp:wrapTight wrapText="bothSides">
              <wp:wrapPolygon edited="0">
                <wp:start x="0" y="0"/>
                <wp:lineTo x="0" y="20403"/>
                <wp:lineTo x="20403" y="20403"/>
                <wp:lineTo x="20403" y="0"/>
                <wp:lineTo x="0" y="0"/>
              </wp:wrapPolygon>
            </wp:wrapTight>
            <wp:docPr id="1" name="Picture 1" descr="Broadwood Logo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adwood Logo the bes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8EF">
        <w:rPr>
          <w:b/>
          <w:caps/>
          <w:noProof/>
          <w:color w:val="323E4F"/>
          <w:sz w:val="28"/>
          <w:szCs w:val="28"/>
        </w:rPr>
        <w:t xml:space="preserve">Annex L:  </w:t>
      </w:r>
      <w:r w:rsidR="00353DDE" w:rsidRPr="004B7E94">
        <w:rPr>
          <w:b/>
          <w:caps/>
          <w:color w:val="FFFFFF"/>
          <w:sz w:val="28"/>
          <w:szCs w:val="28"/>
          <w:shd w:val="clear" w:color="auto" w:fill="002060"/>
        </w:rPr>
        <w:t>Cause for</w:t>
      </w:r>
      <w:r w:rsidR="00AE68EF">
        <w:rPr>
          <w:b/>
          <w:caps/>
          <w:color w:val="FFFFFF"/>
          <w:sz w:val="28"/>
          <w:szCs w:val="28"/>
          <w:shd w:val="clear" w:color="auto" w:fill="002060"/>
        </w:rPr>
        <w:t xml:space="preserve"> </w:t>
      </w:r>
      <w:r w:rsidR="00353DDE" w:rsidRPr="004B7E94">
        <w:rPr>
          <w:b/>
          <w:caps/>
          <w:color w:val="FFFFFF"/>
          <w:sz w:val="28"/>
          <w:szCs w:val="28"/>
          <w:shd w:val="clear" w:color="auto" w:fill="002060"/>
        </w:rPr>
        <w:t>Concern form</w:t>
      </w:r>
      <w:r>
        <w:rPr>
          <w:b/>
          <w:caps/>
          <w:color w:val="FFFFFF"/>
          <w:sz w:val="28"/>
          <w:szCs w:val="28"/>
          <w:shd w:val="clear" w:color="auto" w:fill="002060"/>
        </w:rPr>
        <w:t xml:space="preserve"> </w:t>
      </w:r>
    </w:p>
    <w:p w:rsidR="006C1BC4" w:rsidRDefault="006C1BC4">
      <w:pPr>
        <w:rPr>
          <w:b/>
          <w:caps/>
          <w:color w:val="323E4F"/>
          <w:sz w:val="28"/>
          <w:szCs w:val="28"/>
        </w:rPr>
      </w:pPr>
    </w:p>
    <w:p w:rsidR="006C1BC4" w:rsidRPr="004B7E94" w:rsidRDefault="006C1BC4">
      <w:pPr>
        <w:rPr>
          <w:b/>
          <w:caps/>
          <w:color w:val="323E4F"/>
          <w:sz w:val="28"/>
          <w:szCs w:val="28"/>
        </w:rPr>
      </w:pPr>
    </w:p>
    <w:tbl>
      <w:tblPr>
        <w:tblStyle w:val="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tc>
          <w:tcPr>
            <w:tcW w:w="6204" w:type="dxa"/>
            <w:gridSpan w:val="3"/>
            <w:shd w:val="clear" w:color="auto" w:fill="F2F2F2"/>
          </w:tcPr>
          <w:p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rsidR="00535B73" w:rsidRDefault="00353DDE">
            <w:pPr>
              <w:spacing w:before="200" w:after="0" w:line="240" w:lineRule="auto"/>
              <w:rPr>
                <w:b/>
                <w:sz w:val="24"/>
                <w:szCs w:val="24"/>
              </w:rPr>
            </w:pPr>
            <w:r>
              <w:rPr>
                <w:b/>
                <w:sz w:val="24"/>
                <w:szCs w:val="24"/>
              </w:rPr>
              <w:t>DOB:</w:t>
            </w:r>
          </w:p>
        </w:tc>
      </w:tr>
      <w:tr w:rsidR="00535B73">
        <w:tc>
          <w:tcPr>
            <w:tcW w:w="6204" w:type="dxa"/>
            <w:gridSpan w:val="3"/>
            <w:shd w:val="clear" w:color="auto" w:fill="auto"/>
          </w:tcPr>
          <w:p w:rsidR="00535B73" w:rsidRDefault="00535B73">
            <w:pPr>
              <w:spacing w:before="200" w:after="0" w:line="240" w:lineRule="auto"/>
              <w:rPr>
                <w:b/>
                <w:sz w:val="24"/>
                <w:szCs w:val="24"/>
              </w:rPr>
            </w:pPr>
          </w:p>
        </w:tc>
        <w:tc>
          <w:tcPr>
            <w:tcW w:w="3118" w:type="dxa"/>
            <w:shd w:val="clear" w:color="auto" w:fill="auto"/>
          </w:tcPr>
          <w:p w:rsidR="00535B73" w:rsidRDefault="00535B73">
            <w:pPr>
              <w:spacing w:before="200" w:after="0" w:line="240" w:lineRule="auto"/>
              <w:rPr>
                <w:b/>
                <w:sz w:val="24"/>
                <w:szCs w:val="24"/>
              </w:rPr>
            </w:pPr>
          </w:p>
        </w:tc>
      </w:tr>
      <w:tr w:rsidR="00535B73">
        <w:tc>
          <w:tcPr>
            <w:tcW w:w="3151" w:type="dxa"/>
            <w:shd w:val="clear" w:color="auto" w:fill="F2F2F2"/>
          </w:tcPr>
          <w:p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rsidR="00535B73" w:rsidRDefault="00353DDE">
            <w:pPr>
              <w:spacing w:before="200" w:after="0" w:line="240" w:lineRule="auto"/>
              <w:rPr>
                <w:b/>
                <w:sz w:val="24"/>
                <w:szCs w:val="24"/>
              </w:rPr>
            </w:pPr>
            <w:r>
              <w:rPr>
                <w:b/>
                <w:sz w:val="24"/>
                <w:szCs w:val="24"/>
              </w:rPr>
              <w:t>Place of concern:</w:t>
            </w:r>
          </w:p>
        </w:tc>
      </w:tr>
      <w:tr w:rsidR="00535B73">
        <w:tc>
          <w:tcPr>
            <w:tcW w:w="3151" w:type="dxa"/>
            <w:shd w:val="clear" w:color="auto" w:fill="auto"/>
          </w:tcPr>
          <w:p w:rsidR="00535B73" w:rsidRDefault="00535B73">
            <w:pPr>
              <w:spacing w:before="200" w:after="0" w:line="240" w:lineRule="auto"/>
              <w:rPr>
                <w:b/>
                <w:sz w:val="24"/>
                <w:szCs w:val="24"/>
              </w:rPr>
            </w:pPr>
          </w:p>
        </w:tc>
        <w:tc>
          <w:tcPr>
            <w:tcW w:w="3053" w:type="dxa"/>
            <w:gridSpan w:val="2"/>
          </w:tcPr>
          <w:p w:rsidR="00535B73" w:rsidRDefault="00535B73">
            <w:pPr>
              <w:spacing w:before="200" w:after="0" w:line="240" w:lineRule="auto"/>
              <w:rPr>
                <w:b/>
                <w:sz w:val="24"/>
                <w:szCs w:val="24"/>
              </w:rPr>
            </w:pPr>
          </w:p>
        </w:tc>
        <w:tc>
          <w:tcPr>
            <w:tcW w:w="3118" w:type="dxa"/>
          </w:tcPr>
          <w:p w:rsidR="00535B73" w:rsidRDefault="00535B73">
            <w:pPr>
              <w:spacing w:before="200" w:after="0" w:line="240" w:lineRule="auto"/>
              <w:rPr>
                <w:b/>
                <w:sz w:val="24"/>
                <w:szCs w:val="24"/>
              </w:rPr>
            </w:pPr>
          </w:p>
        </w:tc>
      </w:tr>
      <w:tr w:rsidR="00535B73">
        <w:tc>
          <w:tcPr>
            <w:tcW w:w="9322" w:type="dxa"/>
            <w:gridSpan w:val="4"/>
            <w:shd w:val="clear" w:color="auto" w:fill="F2F2F2"/>
          </w:tcPr>
          <w:p w:rsidR="00535B73" w:rsidRDefault="00353DDE">
            <w:pPr>
              <w:spacing w:before="200" w:after="0" w:line="240" w:lineRule="auto"/>
              <w:rPr>
                <w:b/>
                <w:sz w:val="24"/>
                <w:szCs w:val="24"/>
              </w:rPr>
            </w:pPr>
            <w:r>
              <w:rPr>
                <w:b/>
                <w:sz w:val="24"/>
                <w:szCs w:val="24"/>
              </w:rPr>
              <w:t xml:space="preserve">Concern: </w:t>
            </w:r>
          </w:p>
        </w:tc>
      </w:tr>
      <w:tr w:rsidR="00535B73">
        <w:tc>
          <w:tcPr>
            <w:tcW w:w="9322" w:type="dxa"/>
            <w:gridSpan w:val="4"/>
          </w:tcPr>
          <w:p w:rsidR="00535B73" w:rsidRDefault="00353DDE">
            <w:pPr>
              <w:spacing w:before="200" w:after="0" w:line="240" w:lineRule="auto"/>
              <w:rPr>
                <w:b/>
                <w:sz w:val="24"/>
                <w:szCs w:val="24"/>
              </w:rPr>
            </w:pPr>
            <w:r>
              <w:rPr>
                <w:b/>
                <w:sz w:val="24"/>
                <w:szCs w:val="24"/>
              </w:rPr>
              <w:t>Detailed Account:</w:t>
            </w:r>
          </w:p>
          <w:p w:rsidR="00535B73" w:rsidRDefault="00353DDE">
            <w:pPr>
              <w:spacing w:before="200" w:after="0" w:line="240" w:lineRule="auto"/>
              <w:rPr>
                <w:color w:val="FF0000"/>
                <w:sz w:val="24"/>
                <w:szCs w:val="24"/>
              </w:rPr>
            </w:pPr>
            <w:r>
              <w:rPr>
                <w:color w:val="FF0000"/>
                <w:sz w:val="20"/>
                <w:szCs w:val="20"/>
              </w:rPr>
              <w:t>(Please bullet point. Do not interpret what is seen or heard; simply record the facts.  After completing the form, pass it immediately to the designated safeguarding lead / deputy)</w:t>
            </w:r>
          </w:p>
          <w:p w:rsidR="00535B73" w:rsidRDefault="00535B73">
            <w:pPr>
              <w:spacing w:before="200" w:after="0" w:line="240" w:lineRule="auto"/>
              <w:rPr>
                <w:color w:val="FF0000"/>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p w:rsidR="00535B73" w:rsidRDefault="00535B73">
            <w:pPr>
              <w:spacing w:before="200" w:after="0" w:line="240" w:lineRule="auto"/>
              <w:rPr>
                <w:sz w:val="20"/>
                <w:szCs w:val="20"/>
              </w:rPr>
            </w:pPr>
          </w:p>
        </w:tc>
      </w:tr>
      <w:tr w:rsidR="00535B73">
        <w:tc>
          <w:tcPr>
            <w:tcW w:w="4621" w:type="dxa"/>
            <w:gridSpan w:val="2"/>
            <w:shd w:val="clear" w:color="auto" w:fill="F2F2F2"/>
          </w:tcPr>
          <w:p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rsidR="00535B73" w:rsidRDefault="00353DDE">
            <w:pPr>
              <w:tabs>
                <w:tab w:val="left" w:pos="6165"/>
              </w:tabs>
              <w:spacing w:before="200" w:after="200" w:line="276" w:lineRule="auto"/>
              <w:rPr>
                <w:b/>
                <w:sz w:val="24"/>
                <w:szCs w:val="24"/>
              </w:rPr>
            </w:pPr>
            <w:r>
              <w:rPr>
                <w:b/>
                <w:sz w:val="24"/>
                <w:szCs w:val="24"/>
              </w:rPr>
              <w:t>Role / Title</w:t>
            </w:r>
          </w:p>
        </w:tc>
      </w:tr>
      <w:tr w:rsidR="00535B73">
        <w:tc>
          <w:tcPr>
            <w:tcW w:w="4621" w:type="dxa"/>
            <w:gridSpan w:val="2"/>
            <w:shd w:val="clear" w:color="auto" w:fill="auto"/>
          </w:tcPr>
          <w:p w:rsidR="00535B73" w:rsidRDefault="00535B73">
            <w:pPr>
              <w:tabs>
                <w:tab w:val="left" w:pos="6165"/>
              </w:tabs>
              <w:spacing w:before="200" w:after="200" w:line="276" w:lineRule="auto"/>
              <w:rPr>
                <w:sz w:val="24"/>
                <w:szCs w:val="24"/>
              </w:rPr>
            </w:pPr>
          </w:p>
        </w:tc>
        <w:tc>
          <w:tcPr>
            <w:tcW w:w="4701" w:type="dxa"/>
            <w:gridSpan w:val="2"/>
            <w:shd w:val="clear" w:color="auto" w:fill="auto"/>
          </w:tcPr>
          <w:p w:rsidR="00535B73" w:rsidRDefault="00535B73">
            <w:pPr>
              <w:tabs>
                <w:tab w:val="left" w:pos="6165"/>
              </w:tabs>
              <w:spacing w:before="200" w:after="200" w:line="276" w:lineRule="auto"/>
              <w:rPr>
                <w:sz w:val="24"/>
                <w:szCs w:val="24"/>
              </w:rPr>
            </w:pPr>
          </w:p>
        </w:tc>
      </w:tr>
    </w:tbl>
    <w:p w:rsidR="00535B73" w:rsidRDefault="00353DDE">
      <w:pPr>
        <w:jc w:val="center"/>
        <w:rPr>
          <w:b/>
          <w:color w:val="323E4F"/>
          <w:sz w:val="24"/>
          <w:szCs w:val="24"/>
        </w:rPr>
      </w:pPr>
      <w:r>
        <w:rPr>
          <w:b/>
          <w:sz w:val="24"/>
          <w:szCs w:val="24"/>
        </w:rPr>
        <w:t>Please provide a copy to the designated safeguarding lead</w:t>
      </w:r>
    </w:p>
    <w:p w:rsidR="00AE68EF" w:rsidRDefault="00AE68EF">
      <w:pPr>
        <w:rPr>
          <w:b/>
          <w:caps/>
          <w:color w:val="FFFFFF"/>
          <w:sz w:val="28"/>
          <w:szCs w:val="28"/>
          <w:shd w:val="clear" w:color="auto" w:fill="002060"/>
        </w:rPr>
      </w:pPr>
    </w:p>
    <w:p w:rsidR="00535B73" w:rsidRDefault="006C1BC4">
      <w:pPr>
        <w:rPr>
          <w:b/>
          <w:caps/>
          <w:color w:val="FFFFFF"/>
          <w:sz w:val="28"/>
          <w:szCs w:val="28"/>
          <w:shd w:val="clear" w:color="auto" w:fill="002060"/>
        </w:rPr>
      </w:pPr>
      <w:r>
        <w:rPr>
          <w:b/>
          <w:caps/>
          <w:noProof/>
          <w:color w:val="323E4F"/>
          <w:sz w:val="28"/>
          <w:szCs w:val="28"/>
        </w:rPr>
        <w:lastRenderedPageBreak/>
        <w:drawing>
          <wp:anchor distT="0" distB="0" distL="114300" distR="114300" simplePos="0" relativeHeight="251666432" behindDoc="1" locked="0" layoutInCell="1" allowOverlap="1" wp14:anchorId="3FFA6CAE" wp14:editId="05281E1D">
            <wp:simplePos x="0" y="0"/>
            <wp:positionH relativeFrom="column">
              <wp:posOffset>5029505</wp:posOffset>
            </wp:positionH>
            <wp:positionV relativeFrom="paragraph">
              <wp:posOffset>508</wp:posOffset>
            </wp:positionV>
            <wp:extent cx="504190" cy="504190"/>
            <wp:effectExtent l="0" t="0" r="0" b="0"/>
            <wp:wrapTight wrapText="bothSides">
              <wp:wrapPolygon edited="0">
                <wp:start x="0" y="0"/>
                <wp:lineTo x="0" y="20403"/>
                <wp:lineTo x="20403" y="20403"/>
                <wp:lineTo x="20403" y="0"/>
                <wp:lineTo x="0" y="0"/>
              </wp:wrapPolygon>
            </wp:wrapTight>
            <wp:docPr id="8" name="Picture 8" descr="Broadwood Logo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adwood Logo the bes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DDE" w:rsidRPr="004B7E94">
        <w:rPr>
          <w:b/>
          <w:caps/>
          <w:color w:val="FFFFFF"/>
          <w:sz w:val="28"/>
          <w:szCs w:val="28"/>
          <w:shd w:val="clear" w:color="auto" w:fill="002060"/>
        </w:rPr>
        <w:t>Annex L: Body Map</w:t>
      </w:r>
    </w:p>
    <w:p w:rsidR="006C1BC4" w:rsidRPr="004B7E94" w:rsidRDefault="006C1BC4">
      <w:pPr>
        <w:rPr>
          <w:b/>
          <w:caps/>
          <w:color w:val="323E4F"/>
          <w:sz w:val="28"/>
          <w:szCs w:val="28"/>
        </w:rPr>
      </w:pPr>
    </w:p>
    <w:tbl>
      <w:tblPr>
        <w:tblStyle w:val="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tc>
          <w:tcPr>
            <w:tcW w:w="3883" w:type="dxa"/>
            <w:shd w:val="clear" w:color="auto" w:fill="F2F2F2"/>
          </w:tcPr>
          <w:p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rsidR="00535B73" w:rsidRDefault="00353DDE">
            <w:pPr>
              <w:keepLines/>
              <w:tabs>
                <w:tab w:val="left" w:pos="5040"/>
              </w:tabs>
              <w:spacing w:after="0" w:line="240" w:lineRule="auto"/>
              <w:rPr>
                <w:b/>
                <w:sz w:val="24"/>
                <w:szCs w:val="24"/>
              </w:rPr>
            </w:pPr>
            <w:r>
              <w:rPr>
                <w:b/>
                <w:sz w:val="24"/>
                <w:szCs w:val="24"/>
              </w:rPr>
              <w:t>Date</w:t>
            </w:r>
          </w:p>
        </w:tc>
      </w:tr>
      <w:tr w:rsidR="00535B73">
        <w:tc>
          <w:tcPr>
            <w:tcW w:w="3883" w:type="dxa"/>
            <w:shd w:val="clear" w:color="auto" w:fill="auto"/>
          </w:tcPr>
          <w:p w:rsidR="00535B73" w:rsidRDefault="00535B73">
            <w:pPr>
              <w:keepLines/>
              <w:tabs>
                <w:tab w:val="left" w:pos="5040"/>
              </w:tabs>
              <w:spacing w:after="0" w:line="240" w:lineRule="auto"/>
              <w:rPr>
                <w:b/>
                <w:sz w:val="24"/>
                <w:szCs w:val="24"/>
              </w:rPr>
            </w:pPr>
          </w:p>
          <w:p w:rsidR="00535B73" w:rsidRDefault="00535B73">
            <w:pPr>
              <w:keepLines/>
              <w:tabs>
                <w:tab w:val="left" w:pos="5040"/>
              </w:tabs>
              <w:spacing w:after="0" w:line="240" w:lineRule="auto"/>
              <w:rPr>
                <w:b/>
                <w:sz w:val="24"/>
                <w:szCs w:val="24"/>
              </w:rPr>
            </w:pPr>
          </w:p>
        </w:tc>
        <w:tc>
          <w:tcPr>
            <w:tcW w:w="2462" w:type="dxa"/>
            <w:shd w:val="clear" w:color="auto" w:fill="auto"/>
          </w:tcPr>
          <w:p w:rsidR="00535B73" w:rsidRDefault="00535B73">
            <w:pPr>
              <w:keepLines/>
              <w:tabs>
                <w:tab w:val="left" w:pos="5040"/>
              </w:tabs>
              <w:spacing w:after="0" w:line="240" w:lineRule="auto"/>
              <w:rPr>
                <w:b/>
                <w:sz w:val="24"/>
                <w:szCs w:val="24"/>
              </w:rPr>
            </w:pPr>
          </w:p>
        </w:tc>
        <w:tc>
          <w:tcPr>
            <w:tcW w:w="2694" w:type="dxa"/>
            <w:shd w:val="clear" w:color="auto" w:fill="auto"/>
          </w:tcPr>
          <w:p w:rsidR="00535B73" w:rsidRDefault="00535B73">
            <w:pPr>
              <w:keepLines/>
              <w:tabs>
                <w:tab w:val="left" w:pos="5040"/>
              </w:tabs>
              <w:spacing w:after="0" w:line="240" w:lineRule="auto"/>
              <w:rPr>
                <w:b/>
                <w:sz w:val="24"/>
                <w:szCs w:val="24"/>
              </w:rPr>
            </w:pPr>
          </w:p>
        </w:tc>
      </w:tr>
    </w:tbl>
    <w:p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rsidR="00262725" w:rsidRDefault="00262725">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262725" w:rsidRDefault="00262725">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7" name="Shape 7" descr="faces"/>
                            <pic:cNvPicPr preferRelativeResize="0"/>
                          </pic:nvPicPr>
                          <pic:blipFill rotWithShape="1">
                            <a:blip r:embed="rId30">
                              <a:alphaModFix/>
                            </a:blip>
                            <a:srcRect/>
                            <a:stretch/>
                          </pic:blipFill>
                          <pic:spPr>
                            <a:xfrm>
                              <a:off x="5134" y="10341"/>
                              <a:ext cx="4950" cy="2555"/>
                            </a:xfrm>
                            <a:prstGeom prst="rect">
                              <a:avLst/>
                            </a:prstGeom>
                            <a:noFill/>
                            <a:ln>
                              <a:noFill/>
                            </a:ln>
                          </pic:spPr>
                        </pic:pic>
                      </wpg:grpSp>
                    </wpg:wgp>
                  </a:graphicData>
                </a:graphic>
              </wp:anchor>
            </w:drawing>
          </mc:Choice>
          <mc:Fallback>
            <w:pict>
              <v:group id="Group 220" o:spid="_x0000_s1027" style="position:absolute;left:0;text-align:left;margin-left:186pt;margin-top:11.15pt;width:340.5pt;height:280.95pt;z-index:251660288" coordorigin="23670,6570" coordsize="59627,6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">
                <v:group id="Group 3" o:spid="_x0000_s1028"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62725" w:rsidRDefault="00262725">
                          <w:pPr>
                            <w:spacing w:after="0" w:line="240" w:lineRule="auto"/>
                            <w:textDirection w:val="btLr"/>
                          </w:pPr>
                        </w:p>
                      </w:txbxContent>
                    </v:textbox>
                  </v:rect>
                  <v:rect id="Rectangle 5" o:spid="_x0000_s1030"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ZwQAAANoAAAAPAAAAZHJzL2Rvd25yZXYueG1sRI9Bi8Iw&#10;FITvC/6H8IS9ramC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G6ywlnBAAAA2gAAAA8AAAAA&#10;AAAAAAAAAAAABwIAAGRycy9kb3ducmV2LnhtbFBLBQYAAAAAAwADALcAAAD1AgAAAAA=&#10;" strokecolor="white">
                    <v:stroke startarrowwidth="narrow" startarrowlength="short" endarrowwidth="narrow" endarrowlength="short"/>
                    <v:textbox inset="2.53958mm,1.2694mm,2.53958mm,1.2694mm">
                      <w:txbxContent>
                        <w:p w:rsidR="00262725" w:rsidRDefault="00262725">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">
                    <v:imagedata r:id="rId31" o:title="faces"/>
                  </v:shape>
                </v:group>
              </v:group>
            </w:pict>
          </mc:Fallback>
        </mc:AlternateContent>
      </w:r>
    </w:p>
    <w:p w:rsidR="00535B73" w:rsidRDefault="00535B73">
      <w:pPr>
        <w:keepLines/>
        <w:widowControl w:val="0"/>
        <w:spacing w:after="0" w:line="240" w:lineRule="auto"/>
        <w:jc w:val="both"/>
        <w:rPr>
          <w:rFonts w:ascii="Arial" w:eastAsia="Arial" w:hAnsi="Arial" w:cs="Arial"/>
          <w:sz w:val="20"/>
          <w:szCs w:val="20"/>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353DDE">
      <w:pPr>
        <w:rPr>
          <w:b/>
          <w:color w:val="323E4F"/>
          <w:sz w:val="24"/>
          <w:szCs w:val="24"/>
        </w:rPr>
      </w:pPr>
      <w:r>
        <w:rPr>
          <w:noProof/>
        </w:rPr>
        <w:drawing>
          <wp:anchor distT="0" distB="0" distL="0" distR="0" simplePos="0" relativeHeight="251661312" behindDoc="1" locked="0" layoutInCell="1" hidden="0" allowOverlap="1">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1733550" cy="4181475"/>
                    </a:xfrm>
                    <a:prstGeom prst="rect">
                      <a:avLst/>
                    </a:prstGeom>
                    <a:ln/>
                  </pic:spPr>
                </pic:pic>
              </a:graphicData>
            </a:graphic>
          </wp:anchor>
        </w:drawing>
      </w: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p w:rsidR="00535B73" w:rsidRDefault="00535B73">
      <w:pPr>
        <w:rPr>
          <w:b/>
          <w:color w:val="323E4F"/>
          <w:sz w:val="24"/>
          <w:szCs w:val="24"/>
        </w:rPr>
      </w:pPr>
    </w:p>
    <w:tbl>
      <w:tblPr>
        <w:tblStyle w:val="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tc>
          <w:tcPr>
            <w:tcW w:w="8755" w:type="dxa"/>
            <w:gridSpan w:val="3"/>
            <w:shd w:val="clear" w:color="auto" w:fill="auto"/>
          </w:tcPr>
          <w:p w:rsidR="00535B73" w:rsidRDefault="00353DDE">
            <w:pPr>
              <w:keepLines/>
              <w:spacing w:after="0" w:line="240" w:lineRule="auto"/>
              <w:rPr>
                <w:b/>
                <w:sz w:val="24"/>
                <w:szCs w:val="24"/>
              </w:rPr>
            </w:pPr>
            <w:r>
              <w:rPr>
                <w:b/>
                <w:sz w:val="24"/>
                <w:szCs w:val="24"/>
              </w:rPr>
              <w:t xml:space="preserve">Description of injury / additional notes: </w:t>
            </w:r>
          </w:p>
          <w:p w:rsidR="00535B73" w:rsidRDefault="00535B73">
            <w:pPr>
              <w:keepLines/>
              <w:spacing w:after="0" w:line="240" w:lineRule="auto"/>
              <w:rPr>
                <w:b/>
                <w:sz w:val="24"/>
                <w:szCs w:val="24"/>
              </w:rPr>
            </w:pPr>
          </w:p>
          <w:p w:rsidR="00535B73" w:rsidRDefault="00535B73">
            <w:pPr>
              <w:keepLines/>
              <w:spacing w:after="0" w:line="240" w:lineRule="auto"/>
              <w:rPr>
                <w:b/>
                <w:sz w:val="24"/>
                <w:szCs w:val="24"/>
              </w:rPr>
            </w:pPr>
          </w:p>
          <w:p w:rsidR="00535B73" w:rsidRDefault="00535B73">
            <w:pPr>
              <w:keepLines/>
              <w:spacing w:after="0" w:line="240" w:lineRule="auto"/>
              <w:rPr>
                <w:b/>
                <w:sz w:val="24"/>
                <w:szCs w:val="24"/>
              </w:rPr>
            </w:pPr>
          </w:p>
        </w:tc>
      </w:tr>
      <w:tr w:rsidR="00535B73">
        <w:tc>
          <w:tcPr>
            <w:tcW w:w="2877" w:type="dxa"/>
            <w:shd w:val="clear" w:color="auto" w:fill="F2F2F2"/>
          </w:tcPr>
          <w:p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rsidR="00535B73" w:rsidRDefault="00353DDE">
            <w:pPr>
              <w:keepLines/>
              <w:tabs>
                <w:tab w:val="left" w:pos="5040"/>
              </w:tabs>
              <w:spacing w:after="0" w:line="240" w:lineRule="auto"/>
              <w:rPr>
                <w:b/>
                <w:sz w:val="24"/>
                <w:szCs w:val="24"/>
              </w:rPr>
            </w:pPr>
            <w:r>
              <w:rPr>
                <w:b/>
                <w:sz w:val="24"/>
                <w:szCs w:val="24"/>
              </w:rPr>
              <w:t>Contact Number</w:t>
            </w:r>
          </w:p>
        </w:tc>
      </w:tr>
      <w:tr w:rsidR="00535B73">
        <w:tc>
          <w:tcPr>
            <w:tcW w:w="2877" w:type="dxa"/>
            <w:shd w:val="clear" w:color="auto" w:fill="auto"/>
          </w:tcPr>
          <w:p w:rsidR="00535B73" w:rsidRDefault="00535B73">
            <w:pPr>
              <w:keepLines/>
              <w:tabs>
                <w:tab w:val="left" w:pos="5040"/>
              </w:tabs>
              <w:spacing w:after="0" w:line="240" w:lineRule="auto"/>
              <w:rPr>
                <w:b/>
                <w:sz w:val="24"/>
                <w:szCs w:val="24"/>
              </w:rPr>
            </w:pPr>
          </w:p>
          <w:p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rsidR="00535B73" w:rsidRDefault="00535B73">
            <w:pPr>
              <w:keepLines/>
              <w:tabs>
                <w:tab w:val="left" w:pos="5040"/>
              </w:tabs>
              <w:spacing w:after="0" w:line="240" w:lineRule="auto"/>
              <w:rPr>
                <w:b/>
                <w:sz w:val="24"/>
                <w:szCs w:val="24"/>
              </w:rPr>
            </w:pPr>
          </w:p>
        </w:tc>
      </w:tr>
    </w:tbl>
    <w:p w:rsidR="00535B73" w:rsidRPr="004B7E94" w:rsidRDefault="00353DDE">
      <w:pPr>
        <w:shd w:val="clear" w:color="auto" w:fill="002060"/>
        <w:rPr>
          <w:b/>
          <w:caps/>
          <w:color w:val="FFFFFF"/>
          <w:sz w:val="28"/>
          <w:szCs w:val="28"/>
        </w:rPr>
      </w:pPr>
      <w:r w:rsidRPr="004B7E94">
        <w:rPr>
          <w:b/>
          <w:caps/>
          <w:color w:val="FFFFFF"/>
          <w:sz w:val="28"/>
          <w:szCs w:val="28"/>
        </w:rPr>
        <w:lastRenderedPageBreak/>
        <w:t>Annex L: Designated Safeguarding Lead Check List</w:t>
      </w:r>
    </w:p>
    <w:tbl>
      <w:tblPr>
        <w:tblStyle w:val="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rsidTr="00BA350F">
        <w:tc>
          <w:tcPr>
            <w:tcW w:w="3227"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rsidR="00535B73" w:rsidRDefault="00353DDE">
            <w:pPr>
              <w:spacing w:before="200" w:after="200" w:line="276" w:lineRule="auto"/>
              <w:jc w:val="center"/>
              <w:rPr>
                <w:b/>
                <w:color w:val="FFFFFF"/>
                <w:sz w:val="24"/>
                <w:szCs w:val="24"/>
              </w:rPr>
            </w:pPr>
            <w:r>
              <w:rPr>
                <w:b/>
                <w:color w:val="FFFFFF"/>
                <w:sz w:val="24"/>
                <w:szCs w:val="24"/>
              </w:rPr>
              <w:t>Outcome</w:t>
            </w: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Discuss with child</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Contact parents</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Check records in school</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Check with schools who have siblings</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Seek advice from LA</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rPr>
          <w:trHeight w:val="740"/>
        </w:trPr>
        <w:tc>
          <w:tcPr>
            <w:tcW w:w="3227" w:type="dxa"/>
            <w:shd w:val="clear" w:color="auto" w:fill="F2F2F2"/>
          </w:tcPr>
          <w:p w:rsidR="00535B73" w:rsidRDefault="00353DDE">
            <w:pPr>
              <w:spacing w:before="200" w:after="200" w:line="276" w:lineRule="auto"/>
              <w:rPr>
                <w:sz w:val="24"/>
                <w:szCs w:val="24"/>
              </w:rPr>
            </w:pPr>
            <w:r>
              <w:rPr>
                <w:sz w:val="24"/>
                <w:szCs w:val="24"/>
              </w:rPr>
              <w:t>Monitor and review</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 xml:space="preserve">Consider an early help assessment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Consult with Social Care</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Contact police</w:t>
            </w:r>
          </w:p>
          <w:p w:rsidR="00535B73" w:rsidRDefault="00353DDE">
            <w:pPr>
              <w:spacing w:before="200" w:after="200" w:line="276" w:lineRule="auto"/>
              <w:rPr>
                <w:sz w:val="24"/>
                <w:szCs w:val="24"/>
              </w:rPr>
            </w:pPr>
            <w:r>
              <w:rPr>
                <w:sz w:val="24"/>
                <w:szCs w:val="24"/>
              </w:rPr>
              <w:t>101: Non-emergency</w:t>
            </w:r>
          </w:p>
          <w:p w:rsidR="00535B73" w:rsidRDefault="00353DDE">
            <w:pPr>
              <w:spacing w:before="200" w:after="200" w:line="276" w:lineRule="auto"/>
              <w:rPr>
                <w:sz w:val="24"/>
                <w:szCs w:val="24"/>
              </w:rPr>
            </w:pPr>
            <w:r>
              <w:rPr>
                <w:sz w:val="24"/>
                <w:szCs w:val="24"/>
              </w:rPr>
              <w:t xml:space="preserve">999: Immediate Danger </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c>
          <w:tcPr>
            <w:tcW w:w="3227" w:type="dxa"/>
            <w:shd w:val="clear" w:color="auto" w:fill="F2F2F2"/>
          </w:tcPr>
          <w:p w:rsidR="00535B73" w:rsidRDefault="00353DDE">
            <w:pPr>
              <w:spacing w:before="200" w:after="200" w:line="276" w:lineRule="auto"/>
              <w:rPr>
                <w:sz w:val="24"/>
                <w:szCs w:val="24"/>
              </w:rPr>
            </w:pPr>
            <w:r>
              <w:rPr>
                <w:sz w:val="24"/>
                <w:szCs w:val="24"/>
              </w:rPr>
              <w:t>Other (please specify)</w:t>
            </w:r>
          </w:p>
        </w:tc>
        <w:tc>
          <w:tcPr>
            <w:tcW w:w="2297" w:type="dxa"/>
          </w:tcPr>
          <w:p w:rsidR="00535B73" w:rsidRDefault="00535B73">
            <w:pPr>
              <w:spacing w:before="200" w:after="200" w:line="276" w:lineRule="auto"/>
              <w:rPr>
                <w:sz w:val="24"/>
                <w:szCs w:val="24"/>
              </w:rPr>
            </w:pPr>
          </w:p>
        </w:tc>
        <w:tc>
          <w:tcPr>
            <w:tcW w:w="4110" w:type="dxa"/>
          </w:tcPr>
          <w:p w:rsidR="00535B73" w:rsidRDefault="00535B73">
            <w:pPr>
              <w:spacing w:before="200" w:after="200" w:line="276" w:lineRule="auto"/>
              <w:rPr>
                <w:sz w:val="24"/>
                <w:szCs w:val="24"/>
              </w:rPr>
            </w:pPr>
          </w:p>
        </w:tc>
      </w:tr>
      <w:tr w:rsidR="00535B73" w:rsidTr="00BA350F">
        <w:trPr>
          <w:trHeight w:val="714"/>
        </w:trPr>
        <w:tc>
          <w:tcPr>
            <w:tcW w:w="9634" w:type="dxa"/>
            <w:gridSpan w:val="3"/>
            <w:shd w:val="clear" w:color="auto" w:fill="8496B0"/>
          </w:tcPr>
          <w:p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rsidTr="00BA350F">
        <w:trPr>
          <w:trHeight w:val="557"/>
        </w:trPr>
        <w:tc>
          <w:tcPr>
            <w:tcW w:w="3227" w:type="dxa"/>
            <w:shd w:val="clear" w:color="auto" w:fill="FFFFFF"/>
          </w:tcPr>
          <w:p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rsidR="00535B73" w:rsidRDefault="00353DDE">
            <w:pPr>
              <w:spacing w:before="200" w:after="200" w:line="276" w:lineRule="auto"/>
              <w:jc w:val="center"/>
              <w:rPr>
                <w:sz w:val="24"/>
                <w:szCs w:val="24"/>
              </w:rPr>
            </w:pPr>
            <w:r>
              <w:rPr>
                <w:sz w:val="24"/>
                <w:szCs w:val="24"/>
              </w:rPr>
              <w:t>Immediate Danger</w:t>
            </w:r>
          </w:p>
        </w:tc>
      </w:tr>
    </w:tbl>
    <w:p w:rsidR="00535B73" w:rsidRDefault="00535B73">
      <w:pPr>
        <w:rPr>
          <w:b/>
          <w:color w:val="323E4F"/>
          <w:sz w:val="24"/>
          <w:szCs w:val="24"/>
        </w:rPr>
      </w:pPr>
    </w:p>
    <w:p w:rsidR="00535B73" w:rsidRDefault="00353DDE">
      <w:pPr>
        <w:rPr>
          <w:rFonts w:ascii="Arial" w:eastAsia="Arial" w:hAnsi="Arial" w:cs="Arial"/>
          <w:sz w:val="16"/>
          <w:szCs w:val="16"/>
        </w:rPr>
      </w:pPr>
      <w:r>
        <w:br w:type="page"/>
      </w:r>
    </w:p>
    <w:p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rsidR="00535B73" w:rsidRDefault="00535B73">
      <w:pPr>
        <w:spacing w:after="0" w:line="240" w:lineRule="auto"/>
        <w:rPr>
          <w:rFonts w:ascii="Arial" w:eastAsia="Arial" w:hAnsi="Arial" w:cs="Arial"/>
          <w:b/>
          <w:color w:val="000000"/>
        </w:rPr>
      </w:pPr>
    </w:p>
    <w:p w:rsidR="00535B73" w:rsidRDefault="00535B73">
      <w:pPr>
        <w:spacing w:after="0" w:line="240" w:lineRule="auto"/>
        <w:rPr>
          <w:rFonts w:ascii="Arial" w:eastAsia="Arial" w:hAnsi="Arial" w:cs="Arial"/>
          <w:b/>
          <w:color w:val="000000"/>
        </w:rPr>
      </w:pPr>
    </w:p>
    <w:p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rsidR="00535B73" w:rsidRDefault="00535B73">
      <w:pPr>
        <w:spacing w:after="0" w:line="240" w:lineRule="auto"/>
        <w:rPr>
          <w:b/>
          <w:sz w:val="24"/>
          <w:szCs w:val="24"/>
        </w:rPr>
      </w:pPr>
    </w:p>
    <w:p w:rsidR="00535B73" w:rsidRPr="00BA350F" w:rsidRDefault="00353DDE" w:rsidP="0022518D">
      <w:pPr>
        <w:pStyle w:val="ListParagraph"/>
        <w:numPr>
          <w:ilvl w:val="0"/>
          <w:numId w:val="74"/>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rsidR="00535B73" w:rsidRDefault="00535B73" w:rsidP="00BA350F">
      <w:pPr>
        <w:spacing w:after="0" w:line="240" w:lineRule="auto"/>
        <w:rPr>
          <w:sz w:val="24"/>
          <w:szCs w:val="24"/>
        </w:rPr>
      </w:pPr>
    </w:p>
    <w:p w:rsidR="00535B73" w:rsidRPr="00BA350F" w:rsidRDefault="00353DDE" w:rsidP="0022518D">
      <w:pPr>
        <w:pStyle w:val="ListParagraph"/>
        <w:numPr>
          <w:ilvl w:val="0"/>
          <w:numId w:val="74"/>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00535B73" w:rsidRDefault="00535B73" w:rsidP="00BA350F">
      <w:pPr>
        <w:spacing w:after="0" w:line="240" w:lineRule="auto"/>
        <w:rPr>
          <w:sz w:val="24"/>
          <w:szCs w:val="24"/>
        </w:rPr>
      </w:pPr>
    </w:p>
    <w:p w:rsidR="00535B73" w:rsidRPr="00BA350F" w:rsidRDefault="00353DDE" w:rsidP="0022518D">
      <w:pPr>
        <w:pStyle w:val="ListParagraph"/>
        <w:numPr>
          <w:ilvl w:val="0"/>
          <w:numId w:val="74"/>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Content</w:t>
      </w:r>
      <w:r w:rsidRPr="00BA350F">
        <w:rPr>
          <w:sz w:val="24"/>
          <w:szCs w:val="24"/>
        </w:rPr>
        <w:t xml:space="preserve">: being exposed to illegal, inappropriate or harmful content. For example, pornography, fake news, racism, misogyny, self-harm, suicide, anti-Semitism, radicalisation and extremism. </w:t>
      </w:r>
    </w:p>
    <w:p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(e.g.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Commerce</w:t>
      </w:r>
      <w:r w:rsidRPr="00BA350F">
        <w:rPr>
          <w:sz w:val="24"/>
          <w:szCs w:val="24"/>
        </w:rPr>
        <w:t>: risks such as online gambling, inappropriate advertising, phishing and or financial scams.</w:t>
      </w:r>
    </w:p>
    <w:p w:rsidR="00535B73" w:rsidRDefault="00535B73">
      <w:pPr>
        <w:spacing w:after="0" w:line="240" w:lineRule="auto"/>
        <w:ind w:left="360"/>
        <w:rPr>
          <w:sz w:val="24"/>
          <w:szCs w:val="24"/>
        </w:rPr>
      </w:pPr>
    </w:p>
    <w:p w:rsidR="00535B73" w:rsidRPr="00BA350F" w:rsidRDefault="00353DDE" w:rsidP="0022518D">
      <w:pPr>
        <w:pStyle w:val="ListParagraph"/>
        <w:numPr>
          <w:ilvl w:val="0"/>
          <w:numId w:val="76"/>
        </w:numPr>
        <w:spacing w:after="0" w:line="240" w:lineRule="auto"/>
        <w:rPr>
          <w:sz w:val="24"/>
          <w:szCs w:val="24"/>
        </w:rPr>
      </w:pPr>
      <w:r w:rsidRPr="00BA350F">
        <w:rPr>
          <w:sz w:val="24"/>
          <w:szCs w:val="24"/>
        </w:rPr>
        <w:t>We</w:t>
      </w:r>
      <w:r w:rsidRPr="00BA350F">
        <w:rPr>
          <w:color w:val="009EFF"/>
          <w:sz w:val="24"/>
          <w:szCs w:val="24"/>
        </w:rPr>
        <w:t xml:space="preserve"> </w:t>
      </w:r>
      <w:r w:rsidRPr="00BA350F">
        <w:rPr>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rsidR="00535B73" w:rsidRDefault="00535B73" w:rsidP="00BA350F">
      <w:pPr>
        <w:spacing w:after="0" w:line="240" w:lineRule="auto"/>
        <w:ind w:left="720"/>
        <w:rPr>
          <w:sz w:val="24"/>
          <w:szCs w:val="24"/>
        </w:rPr>
      </w:pPr>
    </w:p>
    <w:p w:rsidR="00BA350F" w:rsidRDefault="00353DDE" w:rsidP="001A3035">
      <w:pPr>
        <w:pStyle w:val="ListParagraph"/>
        <w:numPr>
          <w:ilvl w:val="0"/>
          <w:numId w:val="76"/>
        </w:numPr>
        <w:spacing w:after="0" w:line="240" w:lineRule="auto"/>
        <w:rPr>
          <w:color w:val="FF0000"/>
          <w:sz w:val="24"/>
          <w:szCs w:val="24"/>
        </w:rPr>
      </w:pPr>
      <w:r w:rsidRPr="005F280C">
        <w:rPr>
          <w:sz w:val="24"/>
          <w:szCs w:val="24"/>
        </w:rPr>
        <w:t>The headteacher will be informed of online safety concerns by the DSL, as appropriate. The named governor for safeguarding will report on online safety practice and incidents, including outcomes, on a regular basis to the wider governing bo</w:t>
      </w:r>
      <w:r w:rsidR="005F280C" w:rsidRPr="005F280C">
        <w:rPr>
          <w:sz w:val="24"/>
          <w:szCs w:val="24"/>
        </w:rPr>
        <w:t>dy</w:t>
      </w:r>
      <w:r w:rsidRPr="005F280C">
        <w:rPr>
          <w:sz w:val="24"/>
          <w:szCs w:val="24"/>
        </w:rPr>
        <w:t xml:space="preserve">. </w:t>
      </w:r>
    </w:p>
    <w:p w:rsidR="00BA350F" w:rsidRDefault="00BA350F">
      <w:pPr>
        <w:spacing w:after="0" w:line="240" w:lineRule="auto"/>
        <w:rPr>
          <w:color w:val="FF0000"/>
          <w:sz w:val="24"/>
          <w:szCs w:val="24"/>
        </w:rPr>
      </w:pPr>
    </w:p>
    <w:p w:rsidR="00535B73" w:rsidRPr="00275D18" w:rsidRDefault="00353DDE">
      <w:pPr>
        <w:spacing w:after="0" w:line="240" w:lineRule="auto"/>
        <w:rPr>
          <w:b/>
          <w:sz w:val="24"/>
          <w:szCs w:val="24"/>
        </w:rPr>
      </w:pPr>
      <w:r>
        <w:rPr>
          <w:b/>
          <w:sz w:val="24"/>
          <w:szCs w:val="24"/>
        </w:rPr>
        <w:t>Policies and Procedures</w:t>
      </w:r>
    </w:p>
    <w:p w:rsidR="00535B73" w:rsidRPr="00BA350F" w:rsidRDefault="00353DDE" w:rsidP="0022518D">
      <w:pPr>
        <w:pStyle w:val="ListParagraph"/>
        <w:numPr>
          <w:ilvl w:val="0"/>
          <w:numId w:val="77"/>
        </w:numPr>
        <w:spacing w:after="0" w:line="240" w:lineRule="auto"/>
        <w:rPr>
          <w:sz w:val="24"/>
          <w:szCs w:val="24"/>
        </w:rPr>
      </w:pPr>
      <w:r w:rsidRPr="00BA350F">
        <w:rPr>
          <w:sz w:val="24"/>
          <w:szCs w:val="24"/>
        </w:rPr>
        <w:t>The</w:t>
      </w:r>
      <w:r w:rsidR="005F280C">
        <w:rPr>
          <w:sz w:val="24"/>
          <w:szCs w:val="24"/>
        </w:rPr>
        <w:t xml:space="preserve"> Headteacher and </w:t>
      </w:r>
      <w:r w:rsidRPr="00BA350F">
        <w:rPr>
          <w:sz w:val="24"/>
          <w:szCs w:val="24"/>
        </w:rPr>
        <w:t xml:space="preserve"> DSL ha</w:t>
      </w:r>
      <w:r w:rsidR="005F280C">
        <w:rPr>
          <w:sz w:val="24"/>
          <w:szCs w:val="24"/>
        </w:rPr>
        <w:t>ve</w:t>
      </w:r>
      <w:r w:rsidRPr="00BA350F">
        <w:rPr>
          <w:sz w:val="24"/>
          <w:szCs w:val="24"/>
        </w:rPr>
        <w:t xml:space="preserve"> overall responsibility for online safety within the school but will liaise with other members of staff, for example IT technicians, curriculum leads etc. as necessary.</w:t>
      </w:r>
      <w:r w:rsidRPr="00BA350F">
        <w:rPr>
          <w:b/>
          <w:color w:val="FF0096"/>
          <w:sz w:val="24"/>
          <w:szCs w:val="24"/>
        </w:rPr>
        <w:t xml:space="preserve"> </w:t>
      </w:r>
    </w:p>
    <w:p w:rsidR="00535B73" w:rsidRDefault="00535B73" w:rsidP="00BA350F">
      <w:pPr>
        <w:spacing w:after="0" w:line="240" w:lineRule="auto"/>
        <w:ind w:left="360"/>
        <w:rPr>
          <w:sz w:val="24"/>
          <w:szCs w:val="24"/>
        </w:rPr>
      </w:pPr>
    </w:p>
    <w:p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The DSL </w:t>
      </w:r>
      <w:r w:rsidR="005F280C">
        <w:rPr>
          <w:sz w:val="24"/>
          <w:szCs w:val="24"/>
        </w:rPr>
        <w:t xml:space="preserve">and the Deputy DSL’s </w:t>
      </w:r>
      <w:r w:rsidRPr="00BA350F">
        <w:rPr>
          <w:sz w:val="24"/>
          <w:szCs w:val="24"/>
        </w:rPr>
        <w:t xml:space="preserve">will respond to online safety concerns reported in line with our child protection and other associated policies, including our </w:t>
      </w:r>
      <w:r w:rsidRPr="005F280C">
        <w:rPr>
          <w:sz w:val="24"/>
          <w:szCs w:val="24"/>
        </w:rPr>
        <w:t xml:space="preserve">social media and behaviour policies. </w:t>
      </w:r>
    </w:p>
    <w:p w:rsidR="00535B73" w:rsidRPr="00BA350F" w:rsidRDefault="00353DDE" w:rsidP="0022518D">
      <w:pPr>
        <w:pStyle w:val="ListParagraph"/>
        <w:numPr>
          <w:ilvl w:val="0"/>
          <w:numId w:val="79"/>
        </w:numPr>
        <w:spacing w:after="0" w:line="240" w:lineRule="auto"/>
        <w:rPr>
          <w:sz w:val="24"/>
          <w:szCs w:val="24"/>
        </w:rPr>
      </w:pPr>
      <w:r w:rsidRPr="00BA350F">
        <w:rPr>
          <w:sz w:val="24"/>
          <w:szCs w:val="24"/>
        </w:rPr>
        <w:t>Internal sanctions and/or support will be implemented as appropriate.</w:t>
      </w:r>
    </w:p>
    <w:p w:rsidR="00535B73" w:rsidRPr="00BA350F" w:rsidRDefault="00353DDE" w:rsidP="0022518D">
      <w:pPr>
        <w:pStyle w:val="ListParagraph"/>
        <w:numPr>
          <w:ilvl w:val="0"/>
          <w:numId w:val="79"/>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rsidR="00535B73" w:rsidRDefault="00535B73" w:rsidP="00BA350F">
      <w:pPr>
        <w:spacing w:after="0" w:line="240" w:lineRule="auto"/>
        <w:ind w:left="1080"/>
        <w:rPr>
          <w:sz w:val="24"/>
          <w:szCs w:val="24"/>
        </w:rPr>
      </w:pPr>
    </w:p>
    <w:p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We use a wide range of technology. This includes </w:t>
      </w:r>
      <w:proofErr w:type="spellStart"/>
      <w:r w:rsidR="007E65A9">
        <w:rPr>
          <w:sz w:val="24"/>
          <w:szCs w:val="24"/>
        </w:rPr>
        <w:t>ipads</w:t>
      </w:r>
      <w:proofErr w:type="spellEnd"/>
      <w:r w:rsidR="007E65A9">
        <w:rPr>
          <w:sz w:val="24"/>
          <w:szCs w:val="24"/>
        </w:rPr>
        <w:t xml:space="preserve">, </w:t>
      </w:r>
      <w:r w:rsidRPr="00BA350F">
        <w:rPr>
          <w:sz w:val="24"/>
          <w:szCs w:val="24"/>
        </w:rPr>
        <w:t xml:space="preserve"> computers, laptops, tablets and other digital devices, the internet, our learning platform, intranet and email systems. </w:t>
      </w:r>
    </w:p>
    <w:p w:rsidR="00535B73" w:rsidRPr="00BA350F" w:rsidRDefault="00353DDE" w:rsidP="0022518D">
      <w:pPr>
        <w:pStyle w:val="ListParagraph"/>
        <w:numPr>
          <w:ilvl w:val="0"/>
          <w:numId w:val="78"/>
        </w:numPr>
        <w:spacing w:after="0" w:line="240" w:lineRule="auto"/>
        <w:rPr>
          <w:sz w:val="24"/>
          <w:szCs w:val="24"/>
        </w:rPr>
      </w:pPr>
      <w:r w:rsidRPr="00BA350F">
        <w:rPr>
          <w:sz w:val="24"/>
          <w:szCs w:val="24"/>
        </w:rPr>
        <w:t xml:space="preserve">All school owned devices and systems will be used in accordance with our acceptable use policies and with appropriate safety and security measures in place. </w:t>
      </w:r>
    </w:p>
    <w:p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We recognise the specific risks that can be posed by mobile and smart technology, including mobile</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smart phones, cameras and wearable technology. In accordance with KCSIE 2023</w:t>
      </w:r>
    </w:p>
    <w:p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the school has appropriate mobile and smart technology, image use, online and acceptable use policies in place, which are shared and understood by all members of the community.</w:t>
      </w:r>
      <w:r w:rsidRPr="00BA350F">
        <w:rPr>
          <w:b/>
          <w:color w:val="FF0096"/>
          <w:sz w:val="24"/>
          <w:szCs w:val="24"/>
        </w:rPr>
        <w:t xml:space="preserve">  </w:t>
      </w:r>
    </w:p>
    <w:p w:rsidR="00535B73" w:rsidRDefault="00535B73">
      <w:pPr>
        <w:spacing w:after="0" w:line="240" w:lineRule="auto"/>
        <w:rPr>
          <w:b/>
          <w:i/>
          <w:sz w:val="24"/>
          <w:szCs w:val="24"/>
        </w:rPr>
      </w:pPr>
    </w:p>
    <w:p w:rsidR="00535B73" w:rsidRDefault="00535B73">
      <w:pPr>
        <w:spacing w:after="0" w:line="240" w:lineRule="auto"/>
        <w:rPr>
          <w:b/>
          <w:i/>
          <w:sz w:val="24"/>
          <w:szCs w:val="24"/>
        </w:rPr>
      </w:pPr>
    </w:p>
    <w:p w:rsidR="004106D1" w:rsidRDefault="00353DDE" w:rsidP="004106D1">
      <w:pPr>
        <w:spacing w:after="0" w:line="240" w:lineRule="auto"/>
        <w:rPr>
          <w:b/>
          <w:sz w:val="24"/>
          <w:szCs w:val="24"/>
        </w:rPr>
      </w:pPr>
      <w:r>
        <w:rPr>
          <w:b/>
          <w:sz w:val="24"/>
          <w:szCs w:val="24"/>
        </w:rPr>
        <w:t xml:space="preserve">Appropriate Filtering and Monitoring </w:t>
      </w:r>
    </w:p>
    <w:p w:rsidR="004106D1" w:rsidRPr="004106D1" w:rsidRDefault="004106D1" w:rsidP="004106D1">
      <w:pPr>
        <w:spacing w:after="0" w:line="240" w:lineRule="auto"/>
        <w:rPr>
          <w:b/>
          <w:sz w:val="24"/>
          <w:szCs w:val="24"/>
        </w:rPr>
      </w:pPr>
      <w:r w:rsidRPr="004106D1">
        <w:rPr>
          <w:rFonts w:asciiTheme="minorHAnsi" w:eastAsia="Times New Roman" w:hAnsiTheme="minorHAnsi" w:cstheme="minorHAnsi"/>
          <w:color w:val="000000"/>
          <w:sz w:val="24"/>
          <w:szCs w:val="24"/>
        </w:rPr>
        <w:t>The leadership team:</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Are aware of monitoring and filtering systems used in school</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Work with the Local Authority and IT Assist to manage them effectively</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Work with IT Assist to review monitoring systems regularly</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Review monitoring reports half termly to address any trends</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Have systems in place for when any monitoring issues are raised</w:t>
      </w:r>
    </w:p>
    <w:p w:rsidR="004106D1" w:rsidRPr="004106D1" w:rsidRDefault="004106D1" w:rsidP="004106D1">
      <w:pPr>
        <w:pStyle w:val="ListParagraph"/>
        <w:numPr>
          <w:ilvl w:val="0"/>
          <w:numId w:val="80"/>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Ensure all staff know how to escalate concerns when they are identified</w:t>
      </w:r>
    </w:p>
    <w:p w:rsidR="00535B73" w:rsidRPr="004106D1" w:rsidRDefault="00353DDE" w:rsidP="004106D1">
      <w:pPr>
        <w:spacing w:after="0" w:line="240" w:lineRule="auto"/>
        <w:rPr>
          <w:b/>
          <w:i/>
          <w:sz w:val="24"/>
          <w:szCs w:val="24"/>
        </w:rPr>
      </w:pPr>
      <w:r w:rsidRPr="004106D1">
        <w:rPr>
          <w:sz w:val="24"/>
          <w:szCs w:val="24"/>
        </w:rPr>
        <w:t>We</w:t>
      </w:r>
      <w:r w:rsidRPr="004106D1">
        <w:rPr>
          <w:color w:val="0070C0"/>
          <w:sz w:val="24"/>
          <w:szCs w:val="24"/>
        </w:rPr>
        <w:t xml:space="preserve"> </w:t>
      </w:r>
      <w:r w:rsidRPr="004106D1">
        <w:rPr>
          <w:sz w:val="24"/>
          <w:szCs w:val="24"/>
        </w:rPr>
        <w:t>will do all we reasonably can to limit children’s exposure to online risks through school provided IT systems and will ensure that appropriate filtering and monitoring systems are in place.</w:t>
      </w:r>
      <w:r w:rsidRPr="004106D1">
        <w:rPr>
          <w:color w:val="008000"/>
          <w:sz w:val="24"/>
          <w:szCs w:val="24"/>
        </w:rPr>
        <w:t xml:space="preserve"> </w:t>
      </w:r>
    </w:p>
    <w:p w:rsidR="004106D1" w:rsidRPr="004106D1"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xml:space="preserve">We work closely with our LA for filtering where support is provided through Service Level Agreements. The LA manages the filtering system </w:t>
      </w:r>
      <w:proofErr w:type="spellStart"/>
      <w:r w:rsidRPr="004106D1">
        <w:rPr>
          <w:rFonts w:asciiTheme="minorHAnsi" w:eastAsia="Times New Roman" w:hAnsiTheme="minorHAnsi" w:cstheme="minorHAnsi"/>
          <w:color w:val="000000"/>
          <w:sz w:val="24"/>
          <w:szCs w:val="24"/>
        </w:rPr>
        <w:t>Smoothwall</w:t>
      </w:r>
      <w:proofErr w:type="spellEnd"/>
      <w:r w:rsidRPr="004106D1">
        <w:rPr>
          <w:rFonts w:asciiTheme="minorHAnsi" w:eastAsia="Times New Roman" w:hAnsiTheme="minorHAnsi" w:cstheme="minorHAnsi"/>
          <w:color w:val="000000"/>
          <w:sz w:val="24"/>
          <w:szCs w:val="24"/>
        </w:rPr>
        <w:t>, we work with our named LA adviser to review any issues that arise.</w:t>
      </w:r>
    </w:p>
    <w:p w:rsidR="004106D1" w:rsidRPr="004106D1"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4106D1">
        <w:rPr>
          <w:rFonts w:asciiTheme="minorHAnsi" w:eastAsia="Times New Roman" w:hAnsiTheme="minorHAnsi" w:cstheme="minorHAnsi"/>
          <w:color w:val="000000"/>
          <w:sz w:val="24"/>
          <w:szCs w:val="24"/>
        </w:rPr>
        <w:t xml:space="preserve">We also work with a private consultancy, IT Assist, who monitors child and adult usage throughout the school using </w:t>
      </w:r>
      <w:proofErr w:type="spellStart"/>
      <w:r w:rsidRPr="004106D1">
        <w:rPr>
          <w:rFonts w:asciiTheme="minorHAnsi" w:eastAsia="Times New Roman" w:hAnsiTheme="minorHAnsi" w:cstheme="minorHAnsi"/>
          <w:color w:val="000000"/>
          <w:sz w:val="24"/>
          <w:szCs w:val="24"/>
        </w:rPr>
        <w:t>Senso</w:t>
      </w:r>
      <w:proofErr w:type="spellEnd"/>
      <w:r w:rsidRPr="004106D1">
        <w:rPr>
          <w:rFonts w:asciiTheme="minorHAnsi" w:eastAsia="Times New Roman" w:hAnsiTheme="minorHAnsi" w:cstheme="minorHAnsi"/>
          <w:color w:val="000000"/>
          <w:sz w:val="24"/>
          <w:szCs w:val="24"/>
        </w:rPr>
        <w:t>. If anyone within the school searches for or accesses inappropriate or concerning material then IT Assist will contact the school business manager who will then contact the teacher. The teacher will then remove the device from the child immediately. The school business manager will then log the issue on CPOMs and the teacher will include any actions. Both the DSL and HT are informed of this issue so it can be further investigated if needed. Any issues that arise be addressed in safeguarding meetings and/or senior leadership meetings to highlight any trends or further concerns.</w:t>
      </w:r>
      <w:r w:rsidR="00BA546E">
        <w:rPr>
          <w:rFonts w:asciiTheme="minorHAnsi" w:eastAsia="Times New Roman" w:hAnsiTheme="minorHAnsi" w:cstheme="minorHAnsi"/>
          <w:color w:val="000000"/>
          <w:sz w:val="24"/>
          <w:szCs w:val="24"/>
        </w:rPr>
        <w:t xml:space="preserve"> </w:t>
      </w:r>
      <w:r w:rsidR="00BA546E">
        <w:rPr>
          <w:rFonts w:asciiTheme="minorHAnsi" w:eastAsia="Times New Roman" w:hAnsiTheme="minorHAnsi" w:cstheme="minorHAnsi"/>
          <w:color w:val="000000"/>
          <w:sz w:val="24"/>
          <w:szCs w:val="24"/>
        </w:rPr>
        <w:t xml:space="preserve">If the device has been used by an adult, the school business manager would report this directly to the Headteacher or DSL.  </w:t>
      </w:r>
      <w:bookmarkStart w:id="1" w:name="_GoBack"/>
      <w:bookmarkEnd w:id="1"/>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 xml:space="preserve">Filtering breaches or concerns identified through our monitoring approaches will be recorded and reported to the DSL and school business manager who will respond as </w:t>
      </w:r>
      <w:r w:rsidRPr="008467A7">
        <w:rPr>
          <w:rFonts w:asciiTheme="minorHAnsi" w:eastAsia="Times New Roman" w:hAnsiTheme="minorHAnsi" w:cstheme="minorHAnsi"/>
          <w:color w:val="000000"/>
          <w:sz w:val="24"/>
          <w:szCs w:val="24"/>
        </w:rPr>
        <w:lastRenderedPageBreak/>
        <w:t>appropriate. Any access to material believed to be illegal will be reported immediately to the appropriate agencies, such as the Internet Watch Foundation and the police.</w:t>
      </w:r>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All users will be informed that use of our systems can be monitored, and that monitoring will be in line with data protection, human rights, and privacy legislation.</w:t>
      </w:r>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Children’s internet use will be supervised by staff according to their age and ability.</w:t>
      </w:r>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Children will be directed to use age appropriate online resources and tools by staff.</w:t>
      </w:r>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If children or staff discover unsuitable sites or material, they are required to:</w:t>
      </w:r>
    </w:p>
    <w:p w:rsidR="004106D1" w:rsidRPr="008467A7" w:rsidRDefault="004106D1" w:rsidP="004106D1">
      <w:pPr>
        <w:pStyle w:val="ListParagraph"/>
        <w:numPr>
          <w:ilvl w:val="0"/>
          <w:numId w:val="91"/>
        </w:numPr>
        <w:spacing w:before="100" w:beforeAutospacing="1" w:after="100" w:afterAutospacing="1" w:line="240" w:lineRule="auto"/>
        <w:rPr>
          <w:rFonts w:asciiTheme="minorHAnsi" w:eastAsia="Times New Roman" w:hAnsiTheme="minorHAnsi" w:cstheme="minorHAnsi"/>
          <w:color w:val="000000"/>
          <w:sz w:val="24"/>
          <w:szCs w:val="24"/>
        </w:rPr>
      </w:pPr>
      <w:r w:rsidRPr="008467A7">
        <w:rPr>
          <w:rFonts w:asciiTheme="minorHAnsi" w:eastAsia="Times New Roman" w:hAnsiTheme="minorHAnsi" w:cstheme="minorHAnsi"/>
          <w:color w:val="000000"/>
          <w:sz w:val="24"/>
          <w:szCs w:val="24"/>
        </w:rPr>
        <w:t>turn off monitor/screen and report the concern immediately to a member of the office team, who will then report the URL of the site to technical staff/services.</w:t>
      </w:r>
    </w:p>
    <w:p w:rsidR="004106D1" w:rsidRPr="008467A7" w:rsidRDefault="004106D1" w:rsidP="004106D1">
      <w:pPr>
        <w:pStyle w:val="ListParagraph"/>
        <w:numPr>
          <w:ilvl w:val="0"/>
          <w:numId w:val="91"/>
        </w:numPr>
        <w:spacing w:after="0" w:line="240" w:lineRule="auto"/>
        <w:rPr>
          <w:rFonts w:asciiTheme="minorHAnsi" w:hAnsiTheme="minorHAnsi" w:cstheme="minorHAnsi"/>
          <w:b/>
          <w:sz w:val="24"/>
          <w:szCs w:val="24"/>
        </w:rPr>
      </w:pPr>
      <w:r w:rsidRPr="008467A7">
        <w:rPr>
          <w:rFonts w:asciiTheme="minorHAnsi" w:hAnsiTheme="minorHAnsi" w:cstheme="minorHAnsi"/>
          <w:sz w:val="24"/>
          <w:szCs w:val="24"/>
        </w:rPr>
        <w:t xml:space="preserve">Any access to material believed to be illegal will be reported immediately to the appropriate agencies, such as the </w:t>
      </w:r>
      <w:hyperlink r:id="rId33">
        <w:r w:rsidRPr="008467A7">
          <w:rPr>
            <w:rFonts w:asciiTheme="minorHAnsi" w:hAnsiTheme="minorHAnsi" w:cstheme="minorHAnsi"/>
            <w:color w:val="0000FF"/>
            <w:sz w:val="24"/>
            <w:szCs w:val="24"/>
            <w:u w:val="single"/>
          </w:rPr>
          <w:t>Internet Watch Foundation</w:t>
        </w:r>
      </w:hyperlink>
      <w:r w:rsidRPr="008467A7">
        <w:rPr>
          <w:rFonts w:asciiTheme="minorHAnsi" w:hAnsiTheme="minorHAnsi" w:cstheme="minorHAnsi"/>
          <w:sz w:val="24"/>
          <w:szCs w:val="24"/>
        </w:rPr>
        <w:t xml:space="preserve"> and the police.</w:t>
      </w:r>
    </w:p>
    <w:p w:rsidR="004106D1" w:rsidRPr="008467A7" w:rsidRDefault="004106D1" w:rsidP="004106D1">
      <w:pPr>
        <w:pStyle w:val="ListParagraph"/>
        <w:numPr>
          <w:ilvl w:val="0"/>
          <w:numId w:val="91"/>
        </w:numPr>
        <w:spacing w:after="0" w:line="240" w:lineRule="auto"/>
        <w:rPr>
          <w:rFonts w:asciiTheme="minorHAnsi" w:hAnsiTheme="minorHAnsi" w:cstheme="minorHAnsi"/>
          <w:sz w:val="24"/>
          <w:szCs w:val="24"/>
        </w:rPr>
      </w:pPr>
      <w:r w:rsidRPr="008467A7">
        <w:rPr>
          <w:rFonts w:asciiTheme="minorHAnsi" w:hAnsiTheme="minorHAnsi" w:cstheme="minorHAnsi"/>
          <w:sz w:val="24"/>
          <w:szCs w:val="24"/>
        </w:rPr>
        <w:t>When implementing appropriate filtering and monitoring, we will ensure that “over blocking” does not lead to unreasonable restrictions as to what children can be taught with regards to online teaching and safeguarding.</w:t>
      </w:r>
    </w:p>
    <w:p w:rsidR="008467A7" w:rsidRDefault="004106D1" w:rsidP="008467A7">
      <w:pPr>
        <w:pStyle w:val="ListParagraph"/>
        <w:numPr>
          <w:ilvl w:val="0"/>
          <w:numId w:val="91"/>
        </w:numPr>
        <w:spacing w:after="0" w:line="240" w:lineRule="auto"/>
        <w:rPr>
          <w:rFonts w:asciiTheme="minorHAnsi" w:hAnsiTheme="minorHAnsi" w:cstheme="minorHAnsi"/>
          <w:sz w:val="24"/>
          <w:szCs w:val="24"/>
        </w:rPr>
      </w:pPr>
      <w:r w:rsidRPr="008467A7">
        <w:rPr>
          <w:rFonts w:asciiTheme="minorHAnsi" w:eastAsia="Times New Roman" w:hAnsiTheme="minorHAnsi" w:cstheme="minorHAnsi"/>
          <w:color w:val="000000"/>
          <w:sz w:val="24"/>
          <w:szCs w:val="24"/>
        </w:rPr>
        <w:t xml:space="preserve">We acknowledge that whilst filtering and monitoring is an important part of our online safety responsibilities, it is only one part of our approach to online safety. </w:t>
      </w:r>
      <w:r w:rsidRPr="008467A7">
        <w:rPr>
          <w:rFonts w:asciiTheme="minorHAnsi" w:hAnsiTheme="minorHAnsi" w:cstheme="minorHAnsi"/>
          <w:sz w:val="24"/>
          <w:szCs w:val="24"/>
        </w:rPr>
        <w:t xml:space="preserve">Children will use appropriate search tools, apps and online resources as identified following an informed risk assessment. </w:t>
      </w:r>
    </w:p>
    <w:p w:rsidR="004106D1" w:rsidRPr="008467A7" w:rsidRDefault="004106D1" w:rsidP="008467A7">
      <w:pPr>
        <w:pStyle w:val="ListParagraph"/>
        <w:numPr>
          <w:ilvl w:val="0"/>
          <w:numId w:val="91"/>
        </w:numPr>
        <w:spacing w:after="0" w:line="240" w:lineRule="auto"/>
        <w:rPr>
          <w:rFonts w:asciiTheme="minorHAnsi" w:hAnsiTheme="minorHAnsi" w:cstheme="minorHAnsi"/>
          <w:sz w:val="24"/>
          <w:szCs w:val="24"/>
        </w:rPr>
      </w:pPr>
      <w:proofErr w:type="spellStart"/>
      <w:r w:rsidRPr="008467A7">
        <w:rPr>
          <w:rFonts w:asciiTheme="minorHAnsi" w:eastAsia="Times New Roman" w:hAnsiTheme="minorHAnsi" w:cstheme="minorHAnsi"/>
          <w:color w:val="000000"/>
          <w:sz w:val="24"/>
          <w:szCs w:val="24"/>
        </w:rPr>
        <w:t>Clennell</w:t>
      </w:r>
      <w:proofErr w:type="spellEnd"/>
      <w:r w:rsidRPr="008467A7">
        <w:rPr>
          <w:rFonts w:asciiTheme="minorHAnsi" w:eastAsia="Times New Roman" w:hAnsiTheme="minorHAnsi" w:cstheme="minorHAnsi"/>
          <w:color w:val="000000"/>
          <w:sz w:val="24"/>
          <w:szCs w:val="24"/>
        </w:rPr>
        <w:t xml:space="preserve"> Education Solutions is our safeguarding consultant, who support the school with CPD and updates throughout the year.</w:t>
      </w:r>
    </w:p>
    <w:p w:rsidR="008467A7" w:rsidRPr="008467A7" w:rsidRDefault="008467A7" w:rsidP="008467A7">
      <w:pPr>
        <w:spacing w:after="0" w:line="240" w:lineRule="auto"/>
        <w:ind w:left="360"/>
        <w:rPr>
          <w:rFonts w:asciiTheme="minorHAnsi" w:hAnsiTheme="minorHAnsi" w:cstheme="minorHAnsi"/>
          <w:sz w:val="24"/>
          <w:szCs w:val="24"/>
        </w:rPr>
      </w:pPr>
    </w:p>
    <w:p w:rsidR="00535B73" w:rsidRDefault="00353DDE" w:rsidP="004106D1">
      <w:pPr>
        <w:spacing w:after="0" w:line="240" w:lineRule="auto"/>
        <w:rPr>
          <w:sz w:val="24"/>
          <w:szCs w:val="24"/>
          <w:shd w:val="clear" w:color="auto" w:fill="3C78D8"/>
        </w:rPr>
      </w:pPr>
      <w:r w:rsidRPr="004B7E94">
        <w:rPr>
          <w:sz w:val="24"/>
          <w:szCs w:val="24"/>
          <w:highlight w:val="yellow"/>
          <w:shd w:val="clear" w:color="auto" w:fill="3C78D8"/>
        </w:rPr>
        <w:t>To support schools and colleges to meet this duty, the Department for Education has published</w:t>
      </w:r>
      <w:hyperlink r:id="rId34">
        <w:r w:rsidRPr="004B7E94">
          <w:rPr>
            <w:color w:val="1155CC"/>
            <w:sz w:val="24"/>
            <w:szCs w:val="24"/>
            <w:highlight w:val="yellow"/>
            <w:u w:val="single"/>
            <w:shd w:val="clear" w:color="auto" w:fill="3C78D8"/>
          </w:rPr>
          <w:t xml:space="preserve"> filtering and monitoring</w:t>
        </w:r>
      </w:hyperlink>
      <w:r w:rsidRPr="004B7E94">
        <w:rPr>
          <w:sz w:val="24"/>
          <w:szCs w:val="24"/>
          <w:highlight w:val="yellow"/>
          <w:shd w:val="clear" w:color="auto" w:fill="3C78D8"/>
        </w:rPr>
        <w:t xml:space="preserve"> standards.</w:t>
      </w:r>
      <w:r>
        <w:rPr>
          <w:sz w:val="24"/>
          <w:szCs w:val="24"/>
          <w:shd w:val="clear" w:color="auto" w:fill="3C78D8"/>
        </w:rPr>
        <w:t xml:space="preserve"> </w:t>
      </w:r>
    </w:p>
    <w:p w:rsidR="008467A7" w:rsidRDefault="008467A7" w:rsidP="004106D1">
      <w:pPr>
        <w:spacing w:after="0" w:line="240" w:lineRule="auto"/>
        <w:rPr>
          <w:b/>
          <w:sz w:val="24"/>
          <w:szCs w:val="24"/>
        </w:rPr>
      </w:pPr>
    </w:p>
    <w:p w:rsidR="00535B73" w:rsidRPr="00BA350F" w:rsidRDefault="00353DDE" w:rsidP="00BA350F">
      <w:pPr>
        <w:spacing w:after="0" w:line="240" w:lineRule="auto"/>
        <w:rPr>
          <w:b/>
          <w:sz w:val="24"/>
          <w:szCs w:val="24"/>
        </w:rPr>
      </w:pPr>
      <w:r>
        <w:rPr>
          <w:b/>
          <w:sz w:val="24"/>
          <w:szCs w:val="24"/>
        </w:rPr>
        <w:t xml:space="preserve">Information Security and Access Management </w:t>
      </w:r>
    </w:p>
    <w:p w:rsidR="00535B73" w:rsidRDefault="00353DDE" w:rsidP="0022518D">
      <w:pPr>
        <w:numPr>
          <w:ilvl w:val="0"/>
          <w:numId w:val="85"/>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rsidR="00535B73" w:rsidRPr="007E65A9" w:rsidRDefault="007E65A9" w:rsidP="001A3035">
      <w:pPr>
        <w:pStyle w:val="ListParagraph"/>
        <w:numPr>
          <w:ilvl w:val="0"/>
          <w:numId w:val="85"/>
        </w:numPr>
        <w:spacing w:after="0" w:line="240" w:lineRule="auto"/>
        <w:rPr>
          <w:sz w:val="24"/>
          <w:szCs w:val="24"/>
        </w:rPr>
      </w:pPr>
      <w:r w:rsidRPr="007E65A9">
        <w:rPr>
          <w:sz w:val="24"/>
          <w:szCs w:val="24"/>
        </w:rPr>
        <w:t xml:space="preserve">Social Media Policy, E-safety Policy. </w:t>
      </w:r>
      <w:r w:rsidR="00353DDE" w:rsidRPr="007E65A9">
        <w:rPr>
          <w:sz w:val="24"/>
          <w:szCs w:val="24"/>
        </w:rPr>
        <w:t xml:space="preserve">These policies address expectations with regards to information security and access to systems e.g. password safety </w:t>
      </w:r>
    </w:p>
    <w:p w:rsidR="00535B73" w:rsidRDefault="00535B73">
      <w:pPr>
        <w:spacing w:after="0" w:line="240" w:lineRule="auto"/>
        <w:rPr>
          <w:b/>
          <w:sz w:val="24"/>
          <w:szCs w:val="24"/>
        </w:rPr>
      </w:pPr>
    </w:p>
    <w:p w:rsidR="00535B73" w:rsidRDefault="00353DDE" w:rsidP="0022518D">
      <w:pPr>
        <w:numPr>
          <w:ilvl w:val="0"/>
          <w:numId w:val="85"/>
        </w:numPr>
        <w:spacing w:after="0" w:line="240" w:lineRule="auto"/>
        <w:rPr>
          <w:b/>
          <w:sz w:val="24"/>
          <w:szCs w:val="24"/>
        </w:rPr>
      </w:pPr>
      <w:r>
        <w:rPr>
          <w:sz w:val="24"/>
          <w:szCs w:val="24"/>
        </w:rPr>
        <w:t xml:space="preserve"> We will review the effectiveness of these procedures periodically to keep up with evolving cyber-crime technologies. </w:t>
      </w:r>
    </w:p>
    <w:p w:rsidR="00535B73" w:rsidRDefault="00535B73">
      <w:pPr>
        <w:spacing w:after="0" w:line="240" w:lineRule="auto"/>
        <w:rPr>
          <w:b/>
          <w:sz w:val="24"/>
          <w:szCs w:val="24"/>
        </w:rPr>
      </w:pPr>
    </w:p>
    <w:p w:rsidR="00535B73" w:rsidRPr="00275D18" w:rsidRDefault="00353DDE">
      <w:pPr>
        <w:spacing w:after="0" w:line="240" w:lineRule="auto"/>
        <w:rPr>
          <w:b/>
          <w:sz w:val="24"/>
          <w:szCs w:val="24"/>
        </w:rPr>
      </w:pPr>
      <w:r>
        <w:rPr>
          <w:b/>
          <w:sz w:val="24"/>
          <w:szCs w:val="24"/>
        </w:rPr>
        <w:t>Staff Training</w:t>
      </w:r>
    </w:p>
    <w:p w:rsidR="00535B73" w:rsidRPr="00BA350F" w:rsidRDefault="00353DDE" w:rsidP="0022518D">
      <w:pPr>
        <w:pStyle w:val="ListParagraph"/>
        <w:numPr>
          <w:ilvl w:val="0"/>
          <w:numId w:val="86"/>
        </w:numPr>
        <w:spacing w:after="0" w:line="240" w:lineRule="auto"/>
        <w:rPr>
          <w:sz w:val="24"/>
          <w:szCs w:val="24"/>
          <w:highlight w:val="yellow"/>
        </w:rPr>
      </w:pPr>
      <w:r w:rsidRPr="00BA350F">
        <w:rPr>
          <w:sz w:val="24"/>
          <w:szCs w:val="24"/>
        </w:rPr>
        <w:t>We</w:t>
      </w:r>
      <w:r w:rsidRPr="00BA350F">
        <w:rPr>
          <w:color w:val="0070C0"/>
          <w:sz w:val="24"/>
          <w:szCs w:val="24"/>
        </w:rPr>
        <w:t xml:space="preserve"> </w:t>
      </w:r>
      <w:r w:rsidRPr="00BA350F">
        <w:rPr>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007E5ADF">
        <w:rPr>
          <w:sz w:val="24"/>
          <w:szCs w:val="24"/>
        </w:rPr>
        <w:t xml:space="preserve">. </w:t>
      </w:r>
      <w:r w:rsidR="007E5ADF">
        <w:rPr>
          <w:sz w:val="24"/>
          <w:szCs w:val="24"/>
          <w:highlight w:val="yellow"/>
          <w:shd w:val="clear" w:color="auto" w:fill="3C78D8"/>
        </w:rPr>
        <w:t>A</w:t>
      </w:r>
      <w:r w:rsidRPr="00BA350F">
        <w:rPr>
          <w:sz w:val="24"/>
          <w:szCs w:val="24"/>
          <w:highlight w:val="yellow"/>
          <w:shd w:val="clear" w:color="auto" w:fill="3C78D8"/>
        </w:rPr>
        <w:t>mongst other things, this includes an understanding of the expectations, applicable roles and responsibilities in relation to filtering and monitoring.</w:t>
      </w:r>
    </w:p>
    <w:p w:rsidR="00535B73" w:rsidRDefault="00535B73">
      <w:pPr>
        <w:spacing w:after="0" w:line="240" w:lineRule="auto"/>
        <w:rPr>
          <w:sz w:val="24"/>
          <w:szCs w:val="24"/>
        </w:rPr>
      </w:pPr>
    </w:p>
    <w:p w:rsidR="00535B73" w:rsidRDefault="00353DDE" w:rsidP="00275D18">
      <w:pPr>
        <w:spacing w:after="0" w:line="240" w:lineRule="auto"/>
        <w:rPr>
          <w:b/>
          <w:sz w:val="24"/>
          <w:szCs w:val="24"/>
        </w:rPr>
      </w:pPr>
      <w:r>
        <w:rPr>
          <w:b/>
          <w:sz w:val="24"/>
          <w:szCs w:val="24"/>
        </w:rPr>
        <w:t>Educating Children</w:t>
      </w:r>
    </w:p>
    <w:p w:rsidR="00535B73" w:rsidRPr="00BA350F" w:rsidRDefault="00353DDE" w:rsidP="0022518D">
      <w:pPr>
        <w:pStyle w:val="ListParagraph"/>
        <w:numPr>
          <w:ilvl w:val="0"/>
          <w:numId w:val="86"/>
        </w:numPr>
        <w:spacing w:after="0" w:line="240" w:lineRule="auto"/>
        <w:rPr>
          <w:sz w:val="24"/>
          <w:szCs w:val="24"/>
        </w:rPr>
      </w:pPr>
      <w:r w:rsidRPr="00BA350F">
        <w:rPr>
          <w:sz w:val="24"/>
          <w:szCs w:val="24"/>
        </w:rPr>
        <w:t xml:space="preserve">We will ensure a comprehensive whole school curriculum response is in place to enable all children to learn about and manage online risks effectively as part of providing a broad and balanced curriculum. </w:t>
      </w:r>
    </w:p>
    <w:p w:rsidR="00535B73" w:rsidRDefault="00535B73">
      <w:pPr>
        <w:spacing w:after="0" w:line="240" w:lineRule="auto"/>
        <w:rPr>
          <w:color w:val="0070C0"/>
          <w:sz w:val="24"/>
          <w:szCs w:val="24"/>
        </w:rPr>
      </w:pPr>
    </w:p>
    <w:p w:rsidR="00535B73" w:rsidRDefault="00353DDE">
      <w:pPr>
        <w:spacing w:after="0" w:line="240" w:lineRule="auto"/>
        <w:rPr>
          <w:b/>
          <w:color w:val="FF0096"/>
          <w:sz w:val="24"/>
          <w:szCs w:val="24"/>
        </w:rPr>
      </w:pPr>
      <w:r w:rsidRPr="007E65A9">
        <w:rPr>
          <w:sz w:val="24"/>
          <w:szCs w:val="24"/>
        </w:rPr>
        <w:lastRenderedPageBreak/>
        <w:t>DSLs and SLT may find it helpful to access UK Council for Internet Safety (UKCIS)</w:t>
      </w:r>
      <w:r w:rsidRPr="007E65A9">
        <w:rPr>
          <w:b/>
          <w:sz w:val="24"/>
          <w:szCs w:val="24"/>
        </w:rPr>
        <w:t xml:space="preserve"> </w:t>
      </w:r>
      <w:r>
        <w:rPr>
          <w:b/>
          <w:color w:val="FF0096"/>
          <w:sz w:val="24"/>
          <w:szCs w:val="24"/>
        </w:rPr>
        <w:t>‘</w:t>
      </w:r>
      <w:hyperlink r:id="rId35">
        <w:r>
          <w:rPr>
            <w:b/>
            <w:color w:val="0000FF"/>
            <w:sz w:val="24"/>
            <w:szCs w:val="24"/>
            <w:u w:val="single"/>
          </w:rPr>
          <w:t>Education for a Connected World Framework</w:t>
        </w:r>
      </w:hyperlink>
      <w:r>
        <w:rPr>
          <w:b/>
          <w:color w:val="FF0096"/>
          <w:sz w:val="24"/>
          <w:szCs w:val="24"/>
        </w:rPr>
        <w:t xml:space="preserve">’ </w:t>
      </w:r>
      <w:r w:rsidRPr="007E65A9">
        <w:rPr>
          <w:sz w:val="24"/>
          <w:szCs w:val="24"/>
        </w:rPr>
        <w:t>and DfE</w:t>
      </w:r>
      <w:r w:rsidRPr="007E65A9">
        <w:rPr>
          <w:b/>
          <w:sz w:val="24"/>
          <w:szCs w:val="24"/>
        </w:rPr>
        <w:t xml:space="preserve"> </w:t>
      </w:r>
      <w:r>
        <w:rPr>
          <w:b/>
          <w:color w:val="FF0096"/>
          <w:sz w:val="24"/>
          <w:szCs w:val="24"/>
        </w:rPr>
        <w:t>‘</w:t>
      </w:r>
      <w:hyperlink r:id="rId36">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sidRPr="007E65A9">
        <w:rPr>
          <w:sz w:val="24"/>
          <w:szCs w:val="24"/>
        </w:rPr>
        <w:t>guidance.</w:t>
      </w:r>
    </w:p>
    <w:p w:rsidR="00535B73" w:rsidRDefault="00535B73">
      <w:pPr>
        <w:spacing w:after="0" w:line="240" w:lineRule="auto"/>
        <w:rPr>
          <w:b/>
          <w:color w:val="FF0096"/>
          <w:sz w:val="24"/>
          <w:szCs w:val="24"/>
        </w:rPr>
      </w:pPr>
    </w:p>
    <w:p w:rsidR="00535B73" w:rsidRPr="00275D18" w:rsidRDefault="00353DDE" w:rsidP="00275D18">
      <w:pPr>
        <w:spacing w:after="0" w:line="240" w:lineRule="auto"/>
        <w:rPr>
          <w:b/>
          <w:sz w:val="24"/>
          <w:szCs w:val="24"/>
        </w:rPr>
      </w:pPr>
      <w:r>
        <w:rPr>
          <w:b/>
          <w:sz w:val="24"/>
          <w:szCs w:val="24"/>
        </w:rPr>
        <w:t>Working with Parents</w:t>
      </w:r>
      <w:r w:rsidR="007831A5">
        <w:rPr>
          <w:b/>
          <w:sz w:val="24"/>
          <w:szCs w:val="24"/>
        </w:rPr>
        <w:t xml:space="preserve"> </w:t>
      </w:r>
      <w:r>
        <w:rPr>
          <w:b/>
          <w:sz w:val="24"/>
          <w:szCs w:val="24"/>
        </w:rPr>
        <w:t>/</w:t>
      </w:r>
      <w:r w:rsidR="007831A5">
        <w:rPr>
          <w:b/>
          <w:sz w:val="24"/>
          <w:szCs w:val="24"/>
        </w:rPr>
        <w:t xml:space="preserve"> </w:t>
      </w:r>
      <w:r>
        <w:rPr>
          <w:b/>
          <w:sz w:val="24"/>
          <w:szCs w:val="24"/>
        </w:rPr>
        <w:t>Carers</w:t>
      </w:r>
    </w:p>
    <w:p w:rsidR="00535B73" w:rsidRPr="00275D18" w:rsidRDefault="00353DDE" w:rsidP="0022518D">
      <w:pPr>
        <w:pStyle w:val="ListParagraph"/>
        <w:numPr>
          <w:ilvl w:val="0"/>
          <w:numId w:val="89"/>
        </w:numPr>
        <w:spacing w:after="0" w:line="240" w:lineRule="auto"/>
        <w:rPr>
          <w:sz w:val="24"/>
          <w:szCs w:val="24"/>
        </w:rPr>
      </w:pPr>
      <w:r w:rsidRPr="00275D18">
        <w:rPr>
          <w:sz w:val="24"/>
          <w:szCs w:val="24"/>
        </w:rPr>
        <w:t>We will build a partnership approach to online safety and will support parents/carers to become aware of and alert to the potential online benefits and risks for children by:</w:t>
      </w:r>
    </w:p>
    <w:p w:rsidR="00535B73" w:rsidRPr="007E65A9" w:rsidRDefault="007E65A9" w:rsidP="0022518D">
      <w:pPr>
        <w:pStyle w:val="ListParagraph"/>
        <w:numPr>
          <w:ilvl w:val="1"/>
          <w:numId w:val="90"/>
        </w:numPr>
        <w:spacing w:after="0" w:line="240" w:lineRule="auto"/>
        <w:rPr>
          <w:sz w:val="24"/>
          <w:szCs w:val="24"/>
        </w:rPr>
      </w:pPr>
      <w:r w:rsidRPr="007E65A9">
        <w:rPr>
          <w:sz w:val="24"/>
          <w:szCs w:val="24"/>
        </w:rPr>
        <w:t>P</w:t>
      </w:r>
      <w:r w:rsidR="00353DDE" w:rsidRPr="007E65A9">
        <w:rPr>
          <w:sz w:val="24"/>
          <w:szCs w:val="24"/>
        </w:rPr>
        <w:t xml:space="preserve">roviding information on </w:t>
      </w:r>
      <w:r w:rsidRPr="007E65A9">
        <w:rPr>
          <w:sz w:val="24"/>
          <w:szCs w:val="24"/>
        </w:rPr>
        <w:t>the</w:t>
      </w:r>
      <w:r w:rsidR="00353DDE" w:rsidRPr="007E65A9">
        <w:rPr>
          <w:sz w:val="24"/>
          <w:szCs w:val="24"/>
        </w:rPr>
        <w:t xml:space="preserve"> school</w:t>
      </w:r>
      <w:r w:rsidR="007831A5" w:rsidRPr="007E65A9">
        <w:rPr>
          <w:sz w:val="24"/>
          <w:szCs w:val="24"/>
        </w:rPr>
        <w:t xml:space="preserve"> </w:t>
      </w:r>
      <w:r w:rsidR="00353DDE" w:rsidRPr="007E65A9">
        <w:rPr>
          <w:sz w:val="24"/>
          <w:szCs w:val="24"/>
        </w:rPr>
        <w:t>website and through existing communication channels (such as official social media, newsletters etc.), offering specific online safety events for parents</w:t>
      </w:r>
      <w:r w:rsidR="007831A5" w:rsidRPr="007E65A9">
        <w:rPr>
          <w:sz w:val="24"/>
          <w:szCs w:val="24"/>
        </w:rPr>
        <w:t xml:space="preserve"> </w:t>
      </w:r>
      <w:r w:rsidR="00353DDE" w:rsidRPr="007E65A9">
        <w:rPr>
          <w:sz w:val="24"/>
          <w:szCs w:val="24"/>
        </w:rPr>
        <w:t>/</w:t>
      </w:r>
      <w:r w:rsidR="007831A5" w:rsidRPr="007E65A9">
        <w:rPr>
          <w:sz w:val="24"/>
          <w:szCs w:val="24"/>
        </w:rPr>
        <w:t xml:space="preserve"> </w:t>
      </w:r>
      <w:r w:rsidR="00353DDE" w:rsidRPr="007E65A9">
        <w:rPr>
          <w:sz w:val="24"/>
          <w:szCs w:val="24"/>
        </w:rPr>
        <w:t xml:space="preserve">carers or highlighting online safety at existing events </w:t>
      </w:r>
    </w:p>
    <w:p w:rsidR="00535B73" w:rsidRPr="007E65A9" w:rsidRDefault="00353DDE" w:rsidP="0022518D">
      <w:pPr>
        <w:pStyle w:val="ListParagraph"/>
        <w:numPr>
          <w:ilvl w:val="1"/>
          <w:numId w:val="90"/>
        </w:numPr>
        <w:spacing w:after="0" w:line="240" w:lineRule="auto"/>
        <w:rPr>
          <w:sz w:val="24"/>
          <w:szCs w:val="24"/>
        </w:rPr>
      </w:pPr>
      <w:r w:rsidRPr="007E65A9">
        <w:rPr>
          <w:sz w:val="24"/>
          <w:szCs w:val="24"/>
        </w:rPr>
        <w:t>Share which filtering and monitoring systems are in place with parents/carers and children</w:t>
      </w:r>
    </w:p>
    <w:p w:rsidR="00535B73" w:rsidRPr="007E65A9" w:rsidRDefault="00353DDE" w:rsidP="0022518D">
      <w:pPr>
        <w:pStyle w:val="ListParagraph"/>
        <w:numPr>
          <w:ilvl w:val="1"/>
          <w:numId w:val="90"/>
        </w:numPr>
        <w:spacing w:after="0" w:line="240" w:lineRule="auto"/>
        <w:rPr>
          <w:sz w:val="24"/>
          <w:szCs w:val="24"/>
        </w:rPr>
      </w:pPr>
      <w:r w:rsidRPr="007E65A9">
        <w:rPr>
          <w:sz w:val="24"/>
          <w:szCs w:val="24"/>
        </w:rPr>
        <w:t xml:space="preserve">Share what you are asking children to do online including which sites they might access </w:t>
      </w:r>
    </w:p>
    <w:p w:rsidR="00535B73" w:rsidRPr="007E65A9" w:rsidRDefault="00353DDE" w:rsidP="0022518D">
      <w:pPr>
        <w:pStyle w:val="ListParagraph"/>
        <w:numPr>
          <w:ilvl w:val="1"/>
          <w:numId w:val="90"/>
        </w:numPr>
        <w:spacing w:after="0" w:line="240" w:lineRule="auto"/>
        <w:rPr>
          <w:sz w:val="24"/>
          <w:szCs w:val="24"/>
        </w:rPr>
      </w:pPr>
      <w:r w:rsidRPr="007E65A9">
        <w:rPr>
          <w:sz w:val="24"/>
          <w:szCs w:val="24"/>
        </w:rPr>
        <w:t>Who from school will be interacting with their child online</w:t>
      </w:r>
    </w:p>
    <w:p w:rsidR="00535B73" w:rsidRDefault="00535B73">
      <w:pPr>
        <w:spacing w:after="0" w:line="240" w:lineRule="auto"/>
        <w:rPr>
          <w:b/>
          <w:sz w:val="24"/>
          <w:szCs w:val="24"/>
        </w:rPr>
      </w:pPr>
    </w:p>
    <w:p w:rsidR="00535B73" w:rsidRDefault="00353DDE">
      <w:pPr>
        <w:spacing w:after="0" w:line="240" w:lineRule="auto"/>
        <w:rPr>
          <w:b/>
          <w:sz w:val="24"/>
          <w:szCs w:val="24"/>
        </w:rPr>
      </w:pPr>
      <w:r>
        <w:rPr>
          <w:b/>
          <w:sz w:val="24"/>
          <w:szCs w:val="24"/>
        </w:rPr>
        <w:t>Remote Learning</w:t>
      </w:r>
    </w:p>
    <w:p w:rsidR="00535B73" w:rsidRDefault="00535B73">
      <w:pPr>
        <w:spacing w:after="0" w:line="240" w:lineRule="auto"/>
        <w:rPr>
          <w:sz w:val="24"/>
          <w:szCs w:val="24"/>
        </w:rPr>
      </w:pPr>
    </w:p>
    <w:p w:rsidR="00535B73" w:rsidRPr="00D80A72" w:rsidRDefault="00353DDE" w:rsidP="00D80A72">
      <w:pPr>
        <w:pStyle w:val="Heading2"/>
        <w:shd w:val="clear" w:color="auto" w:fill="FFFFFF"/>
        <w:spacing w:before="0" w:after="225"/>
        <w:rPr>
          <w:rFonts w:ascii="Arial" w:hAnsi="Arial" w:cs="Arial"/>
          <w:color w:val="0B0C0C"/>
        </w:rPr>
      </w:pPr>
      <w:r w:rsidRPr="007E65A9">
        <w:rPr>
          <w:sz w:val="24"/>
          <w:szCs w:val="24"/>
        </w:rPr>
        <w:t>Specific guidance for DSLs and SLT regarding remote learning is available at DfE:</w:t>
      </w:r>
      <w:r w:rsidRPr="007E65A9">
        <w:rPr>
          <w:b w:val="0"/>
          <w:sz w:val="24"/>
          <w:szCs w:val="24"/>
        </w:rPr>
        <w:t xml:space="preserve"> </w:t>
      </w:r>
      <w:hyperlink r:id="rId37" w:tgtFrame="_self" w:history="1">
        <w:r w:rsidR="00D80A72" w:rsidRPr="00D80A72">
          <w:rPr>
            <w:rStyle w:val="Hyperlink"/>
            <w:rFonts w:asciiTheme="minorHAnsi" w:hAnsiTheme="minorHAnsi" w:cstheme="minorHAnsi"/>
            <w:bCs/>
            <w:color w:val="3366FF"/>
            <w:sz w:val="24"/>
            <w:szCs w:val="24"/>
          </w:rPr>
          <w:t>Providing remote education: non-statutory guidance for schools</w:t>
        </w:r>
      </w:hyperlink>
      <w:r w:rsidR="00D80A72">
        <w:rPr>
          <w:rFonts w:asciiTheme="minorHAnsi" w:hAnsiTheme="minorHAnsi" w:cstheme="minorHAnsi"/>
          <w:bCs/>
          <w:color w:val="3366FF"/>
          <w:sz w:val="24"/>
          <w:szCs w:val="24"/>
        </w:rPr>
        <w:t xml:space="preserve"> </w:t>
      </w:r>
      <w:r w:rsidRPr="007E65A9">
        <w:rPr>
          <w:sz w:val="24"/>
          <w:szCs w:val="24"/>
        </w:rPr>
        <w:t>and The</w:t>
      </w:r>
      <w:r w:rsidRPr="007E65A9">
        <w:rPr>
          <w:b w:val="0"/>
          <w:sz w:val="24"/>
          <w:szCs w:val="24"/>
        </w:rPr>
        <w:t xml:space="preserve"> </w:t>
      </w:r>
      <w:r w:rsidRPr="007E65A9">
        <w:rPr>
          <w:sz w:val="24"/>
          <w:szCs w:val="24"/>
        </w:rPr>
        <w:t>Education People:</w:t>
      </w:r>
      <w:r w:rsidRPr="007E65A9">
        <w:rPr>
          <w:b w:val="0"/>
          <w:sz w:val="24"/>
          <w:szCs w:val="24"/>
        </w:rPr>
        <w:t xml:space="preserve"> </w:t>
      </w:r>
      <w:hyperlink r:id="rId38">
        <w:r w:rsidRPr="00D80A72">
          <w:rPr>
            <w:color w:val="3366FF"/>
            <w:sz w:val="24"/>
            <w:szCs w:val="24"/>
            <w:u w:val="single"/>
          </w:rPr>
          <w:t>Remote Learning Guidance for SLT</w:t>
        </w:r>
      </w:hyperlink>
    </w:p>
    <w:p w:rsidR="00535B73" w:rsidRDefault="00535B73">
      <w:pPr>
        <w:spacing w:after="0" w:line="240" w:lineRule="auto"/>
        <w:rPr>
          <w:sz w:val="24"/>
          <w:szCs w:val="24"/>
        </w:rPr>
      </w:pPr>
    </w:p>
    <w:p w:rsidR="00535B73" w:rsidRPr="00BA350F" w:rsidRDefault="00353DDE" w:rsidP="0022518D">
      <w:pPr>
        <w:pStyle w:val="ListParagraph"/>
        <w:numPr>
          <w:ilvl w:val="0"/>
          <w:numId w:val="87"/>
        </w:numPr>
        <w:spacing w:after="0" w:line="240" w:lineRule="auto"/>
        <w:rPr>
          <w:sz w:val="24"/>
          <w:szCs w:val="24"/>
        </w:rPr>
      </w:pPr>
      <w:r w:rsidRPr="00BA350F">
        <w:rPr>
          <w:sz w:val="24"/>
          <w:szCs w:val="24"/>
        </w:rPr>
        <w:t>We will ensure any remote sharing of information, communication and use of online learning tools and systems will be in line with privacy and data protection requirements.</w:t>
      </w:r>
    </w:p>
    <w:p w:rsidR="00535B73" w:rsidRDefault="00535B73" w:rsidP="00BA350F">
      <w:pPr>
        <w:spacing w:after="0" w:line="240" w:lineRule="auto"/>
        <w:ind w:left="360"/>
        <w:rPr>
          <w:sz w:val="24"/>
          <w:szCs w:val="24"/>
        </w:rPr>
      </w:pPr>
    </w:p>
    <w:p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t>All communication with children and parents</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 xml:space="preserve">carers will take place using school provided or approved communication channels; for example, school provided email accounts </w:t>
      </w:r>
      <w:r w:rsidR="007E65A9">
        <w:rPr>
          <w:sz w:val="24"/>
          <w:szCs w:val="24"/>
        </w:rPr>
        <w:t xml:space="preserve">or Seesaw. </w:t>
      </w:r>
    </w:p>
    <w:p w:rsidR="00535B73" w:rsidRPr="00BA350F" w:rsidRDefault="00353DDE" w:rsidP="0022518D">
      <w:pPr>
        <w:pStyle w:val="ListParagraph"/>
        <w:numPr>
          <w:ilvl w:val="1"/>
          <w:numId w:val="87"/>
        </w:numPr>
        <w:spacing w:after="0" w:line="240" w:lineRule="auto"/>
        <w:rPr>
          <w:sz w:val="24"/>
          <w:szCs w:val="24"/>
        </w:rPr>
      </w:pPr>
      <w:r w:rsidRPr="00BA350F">
        <w:rPr>
          <w:sz w:val="24"/>
          <w:szCs w:val="24"/>
        </w:rPr>
        <w:t xml:space="preserve">Any pre-existing relationships or situations which mean this cannot be complied with will be discussed with the DSL. </w:t>
      </w:r>
    </w:p>
    <w:p w:rsidR="00535B73" w:rsidRDefault="00535B73" w:rsidP="00BA350F">
      <w:pPr>
        <w:spacing w:after="0" w:line="240" w:lineRule="auto"/>
        <w:ind w:left="1080"/>
        <w:rPr>
          <w:sz w:val="24"/>
          <w:szCs w:val="24"/>
        </w:rPr>
      </w:pPr>
    </w:p>
    <w:p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t>Staff and children will engage with remote teaching and learning in line with existing behaviour principles as set out in our</w:t>
      </w:r>
      <w:r w:rsidRPr="00BA350F">
        <w:rPr>
          <w:color w:val="009EFF"/>
          <w:sz w:val="24"/>
          <w:szCs w:val="24"/>
        </w:rPr>
        <w:t xml:space="preserve"> </w:t>
      </w:r>
      <w:r w:rsidRPr="007E65A9">
        <w:rPr>
          <w:sz w:val="24"/>
          <w:szCs w:val="24"/>
        </w:rPr>
        <w:t>behaviour policy</w:t>
      </w:r>
      <w:r w:rsidR="00D80A72" w:rsidRPr="007E65A9">
        <w:rPr>
          <w:sz w:val="24"/>
          <w:szCs w:val="24"/>
        </w:rPr>
        <w:t xml:space="preserve"> </w:t>
      </w:r>
      <w:r w:rsidRPr="007E65A9">
        <w:rPr>
          <w:sz w:val="24"/>
          <w:szCs w:val="24"/>
        </w:rPr>
        <w:t>/</w:t>
      </w:r>
      <w:r w:rsidR="00D80A72" w:rsidRPr="007E65A9">
        <w:rPr>
          <w:sz w:val="24"/>
          <w:szCs w:val="24"/>
        </w:rPr>
        <w:t xml:space="preserve"> </w:t>
      </w:r>
      <w:r w:rsidRPr="007E65A9">
        <w:rPr>
          <w:sz w:val="24"/>
          <w:szCs w:val="24"/>
        </w:rPr>
        <w:t>code of conduct and acceptable use policies.</w:t>
      </w:r>
      <w:r w:rsidRPr="00BA350F">
        <w:rPr>
          <w:i/>
          <w:color w:val="FF0000"/>
          <w:sz w:val="24"/>
          <w:szCs w:val="24"/>
        </w:rPr>
        <w:t xml:space="preserve"> </w:t>
      </w:r>
    </w:p>
    <w:p w:rsidR="00535B73" w:rsidRDefault="00535B73" w:rsidP="00BA350F">
      <w:pPr>
        <w:spacing w:after="0" w:line="240" w:lineRule="auto"/>
        <w:ind w:left="360"/>
        <w:rPr>
          <w:sz w:val="24"/>
          <w:szCs w:val="24"/>
        </w:rPr>
      </w:pPr>
    </w:p>
    <w:p w:rsidR="00535B73" w:rsidRPr="00BA350F" w:rsidRDefault="00353DDE" w:rsidP="0022518D">
      <w:pPr>
        <w:pStyle w:val="ListParagraph"/>
        <w:numPr>
          <w:ilvl w:val="0"/>
          <w:numId w:val="87"/>
        </w:numPr>
        <w:spacing w:after="0" w:line="240" w:lineRule="auto"/>
        <w:rPr>
          <w:sz w:val="24"/>
          <w:szCs w:val="24"/>
        </w:rPr>
      </w:pPr>
      <w:r w:rsidRPr="00BA350F">
        <w:rPr>
          <w:sz w:val="24"/>
          <w:szCs w:val="24"/>
        </w:rPr>
        <w:t xml:space="preserve">Staff and children will be encouraged to report issues experienced at home and concerns will be responded to in line with our child protection and other relevant policies. </w:t>
      </w:r>
    </w:p>
    <w:p w:rsidR="00535B73" w:rsidRDefault="00535B73" w:rsidP="00BA350F">
      <w:pPr>
        <w:spacing w:after="0" w:line="240" w:lineRule="auto"/>
        <w:rPr>
          <w:sz w:val="24"/>
          <w:szCs w:val="24"/>
        </w:rPr>
      </w:pPr>
    </w:p>
    <w:p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t xml:space="preserve">When delivering remote learning, </w:t>
      </w:r>
      <w:r w:rsidRPr="005F12E9">
        <w:rPr>
          <w:sz w:val="24"/>
          <w:szCs w:val="24"/>
        </w:rPr>
        <w:t xml:space="preserve">staff will follow our remote learning </w:t>
      </w:r>
      <w:r w:rsidR="005F12E9">
        <w:rPr>
          <w:sz w:val="24"/>
          <w:szCs w:val="24"/>
        </w:rPr>
        <w:t xml:space="preserve">guidance. </w:t>
      </w:r>
      <w:r w:rsidRPr="00BA350F">
        <w:rPr>
          <w:sz w:val="24"/>
          <w:szCs w:val="24"/>
        </w:rPr>
        <w:t xml:space="preserve">    </w:t>
      </w:r>
    </w:p>
    <w:p w:rsidR="00535B73" w:rsidRDefault="00535B73" w:rsidP="00BA350F">
      <w:pPr>
        <w:spacing w:after="0" w:line="240" w:lineRule="auto"/>
        <w:rPr>
          <w:color w:val="FF0096"/>
          <w:sz w:val="24"/>
          <w:szCs w:val="24"/>
          <w:u w:val="single"/>
        </w:rPr>
      </w:pPr>
    </w:p>
    <w:p w:rsidR="00535B73" w:rsidRPr="00BA350F" w:rsidRDefault="00353DDE" w:rsidP="0022518D">
      <w:pPr>
        <w:pStyle w:val="ListParagraph"/>
        <w:numPr>
          <w:ilvl w:val="0"/>
          <w:numId w:val="87"/>
        </w:numPr>
        <w:spacing w:after="0" w:line="240" w:lineRule="auto"/>
        <w:rPr>
          <w:sz w:val="24"/>
          <w:szCs w:val="24"/>
        </w:rPr>
      </w:pPr>
      <w:r w:rsidRPr="00BA350F">
        <w:rPr>
          <w:sz w:val="24"/>
          <w:szCs w:val="24"/>
        </w:rPr>
        <w:t>Parents</w:t>
      </w:r>
      <w:r w:rsidR="00D80A72">
        <w:rPr>
          <w:sz w:val="24"/>
          <w:szCs w:val="24"/>
        </w:rPr>
        <w:t xml:space="preserve"> </w:t>
      </w:r>
      <w:r w:rsidRPr="00BA350F">
        <w:rPr>
          <w:sz w:val="24"/>
          <w:szCs w:val="24"/>
        </w:rPr>
        <w:t>/</w:t>
      </w:r>
      <w:r w:rsidR="00D80A72">
        <w:rPr>
          <w:sz w:val="24"/>
          <w:szCs w:val="24"/>
        </w:rPr>
        <w:t xml:space="preserve"> </w:t>
      </w:r>
      <w:r w:rsidRPr="00BA350F">
        <w:rPr>
          <w:sz w:val="24"/>
          <w:szCs w:val="24"/>
        </w:rPr>
        <w:t xml:space="preserve">carers will be made aware of what their children are being asked to do online, including the sites they will be asked to access. We will continue to be clear who from the school their child is going to be interacting with online. </w:t>
      </w:r>
    </w:p>
    <w:p w:rsidR="00535B73" w:rsidRDefault="00535B73">
      <w:pPr>
        <w:spacing w:after="0" w:line="240" w:lineRule="auto"/>
        <w:rPr>
          <w:sz w:val="24"/>
          <w:szCs w:val="24"/>
        </w:rPr>
      </w:pPr>
    </w:p>
    <w:p w:rsidR="00535B73" w:rsidRPr="00275D18" w:rsidRDefault="00353DDE" w:rsidP="0022518D">
      <w:pPr>
        <w:pStyle w:val="ListParagraph"/>
        <w:numPr>
          <w:ilvl w:val="0"/>
          <w:numId w:val="88"/>
        </w:numPr>
        <w:spacing w:after="0" w:line="240" w:lineRule="auto"/>
        <w:rPr>
          <w:sz w:val="24"/>
          <w:szCs w:val="24"/>
        </w:rPr>
      </w:pPr>
      <w:r w:rsidRPr="00275D18">
        <w:rPr>
          <w:sz w:val="24"/>
          <w:szCs w:val="24"/>
        </w:rPr>
        <w:t xml:space="preserve">Parents/carers will be encouraged to ensure children are appropriately supervised online and that appropriate parent controls are implemented at home. </w:t>
      </w:r>
    </w:p>
    <w:p w:rsidR="00535B73" w:rsidRDefault="00535B73">
      <w:pPr>
        <w:spacing w:after="0" w:line="240" w:lineRule="auto"/>
        <w:rPr>
          <w:sz w:val="24"/>
          <w:szCs w:val="24"/>
        </w:rPr>
      </w:pPr>
    </w:p>
    <w:p w:rsidR="00535B73" w:rsidRPr="007E65A9" w:rsidRDefault="00353DDE">
      <w:pPr>
        <w:spacing w:after="0" w:line="240" w:lineRule="auto"/>
        <w:rPr>
          <w:sz w:val="24"/>
          <w:szCs w:val="24"/>
        </w:rPr>
      </w:pPr>
      <w:r w:rsidRPr="007E65A9">
        <w:rPr>
          <w:sz w:val="24"/>
          <w:szCs w:val="24"/>
        </w:rPr>
        <w:t xml:space="preserve">Link for online safety policy and further guidance </w:t>
      </w:r>
    </w:p>
    <w:p w:rsidR="00535B73" w:rsidRDefault="00BA546E">
      <w:pPr>
        <w:spacing w:after="0" w:line="240" w:lineRule="auto"/>
        <w:rPr>
          <w:sz w:val="24"/>
          <w:szCs w:val="24"/>
        </w:rPr>
      </w:pPr>
      <w:hyperlink r:id="rId39">
        <w:r w:rsidR="00353DDE">
          <w:rPr>
            <w:color w:val="0000FF"/>
            <w:sz w:val="24"/>
            <w:szCs w:val="24"/>
            <w:u w:val="single"/>
          </w:rPr>
          <w:t>https://www.kelsi.org.uk/child-protection-and-safeguarding/e-safety</w:t>
        </w:r>
      </w:hyperlink>
      <w:r w:rsidR="00353DDE">
        <w:rPr>
          <w:sz w:val="24"/>
          <w:szCs w:val="24"/>
        </w:rPr>
        <w:t xml:space="preserve"> </w:t>
      </w:r>
    </w:p>
    <w:p w:rsidR="00535B73" w:rsidRDefault="00535B73">
      <w:pPr>
        <w:tabs>
          <w:tab w:val="left" w:pos="2424"/>
        </w:tabs>
        <w:spacing w:after="0" w:line="240" w:lineRule="auto"/>
        <w:rPr>
          <w:rFonts w:ascii="Times New Roman" w:eastAsia="Times New Roman" w:hAnsi="Times New Roman" w:cs="Times New Roman"/>
          <w:sz w:val="20"/>
          <w:szCs w:val="20"/>
        </w:rPr>
      </w:pPr>
    </w:p>
    <w:p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40"/>
      <w:footerReference w:type="default" r:id="rId41"/>
      <w:headerReference w:type="first" r:id="rId42"/>
      <w:footerReference w:type="first" r:id="rId43"/>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25" w:rsidRDefault="00262725">
      <w:pPr>
        <w:spacing w:after="0" w:line="240" w:lineRule="auto"/>
      </w:pPr>
      <w:r>
        <w:separator/>
      </w:r>
    </w:p>
  </w:endnote>
  <w:endnote w:type="continuationSeparator" w:id="0">
    <w:p w:rsidR="00262725" w:rsidRDefault="0026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25" w:rsidRDefault="00262725">
    <w:pPr>
      <w:pBdr>
        <w:top w:val="nil"/>
        <w:left w:val="nil"/>
        <w:bottom w:val="nil"/>
        <w:right w:val="nil"/>
        <w:between w:val="nil"/>
      </w:pBdr>
      <w:tabs>
        <w:tab w:val="center" w:pos="4513"/>
        <w:tab w:val="right" w:pos="9026"/>
      </w:tabs>
      <w:spacing w:after="0" w:line="240" w:lineRule="auto"/>
      <w:jc w:val="right"/>
      <w:rPr>
        <w:color w:val="000000"/>
      </w:rPr>
    </w:pPr>
    <w:r w:rsidRPr="00B2078C">
      <w:rPr>
        <w:color w:val="000000"/>
      </w:rPr>
      <w:fldChar w:fldCharType="begin"/>
    </w:r>
    <w:r w:rsidRPr="00B2078C">
      <w:rPr>
        <w:color w:val="000000"/>
      </w:rPr>
      <w:instrText>PAGE</w:instrText>
    </w:r>
    <w:r w:rsidRPr="00B2078C">
      <w:rPr>
        <w:color w:val="000000"/>
      </w:rPr>
      <w:fldChar w:fldCharType="separate"/>
    </w:r>
    <w:r w:rsidRPr="00B2078C">
      <w:rPr>
        <w:noProof/>
        <w:color w:val="000000"/>
      </w:rPr>
      <w:t>30</w:t>
    </w:r>
    <w:r w:rsidRPr="00B2078C">
      <w:rPr>
        <w:color w:val="000000"/>
      </w:rPr>
      <w:fldChar w:fldCharType="end"/>
    </w:r>
  </w:p>
  <w:p w:rsidR="00262725" w:rsidRDefault="0026272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297692"/>
      <w:docPartObj>
        <w:docPartGallery w:val="Page Numbers (Bottom of Page)"/>
        <w:docPartUnique/>
      </w:docPartObj>
    </w:sdtPr>
    <w:sdtEndPr>
      <w:rPr>
        <w:color w:val="7F7F7F" w:themeColor="background1" w:themeShade="7F"/>
        <w:spacing w:val="60"/>
      </w:rPr>
    </w:sdtEndPr>
    <w:sdtContent>
      <w:p w:rsidR="00262725" w:rsidRDefault="002627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62725" w:rsidRDefault="0026272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25" w:rsidRDefault="00262725">
      <w:pPr>
        <w:spacing w:after="0" w:line="240" w:lineRule="auto"/>
      </w:pPr>
      <w:r>
        <w:separator/>
      </w:r>
    </w:p>
  </w:footnote>
  <w:footnote w:type="continuationSeparator" w:id="0">
    <w:p w:rsidR="00262725" w:rsidRDefault="0026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25" w:rsidRDefault="0026272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25" w:rsidRDefault="00262725">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extent cx="1844040" cy="457200"/>
          <wp:effectExtent l="0" t="0" r="381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3091A"/>
    <w:multiLevelType w:val="hybridMultilevel"/>
    <w:tmpl w:val="F0C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7B3467"/>
    <w:multiLevelType w:val="multilevel"/>
    <w:tmpl w:val="04022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2A84310"/>
    <w:multiLevelType w:val="hybridMultilevel"/>
    <w:tmpl w:val="ED6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6A419B5"/>
    <w:multiLevelType w:val="hybridMultilevel"/>
    <w:tmpl w:val="58E82F34"/>
    <w:lvl w:ilvl="0" w:tplc="2E5A90CA">
      <w:start w:val="1"/>
      <w:numFmt w:val="bullet"/>
      <w:lvlText w:val=""/>
      <w:lvlJc w:val="left"/>
      <w:pPr>
        <w:ind w:left="50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92803D3"/>
    <w:multiLevelType w:val="hybridMultilevel"/>
    <w:tmpl w:val="DDCEB9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A2428B5"/>
    <w:multiLevelType w:val="multilevel"/>
    <w:tmpl w:val="CB96F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4087C24"/>
    <w:multiLevelType w:val="hybridMultilevel"/>
    <w:tmpl w:val="88CC5B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E5D521E"/>
    <w:multiLevelType w:val="hybridMultilevel"/>
    <w:tmpl w:val="685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A84B7C"/>
    <w:multiLevelType w:val="hybridMultilevel"/>
    <w:tmpl w:val="2FB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F2405C"/>
    <w:multiLevelType w:val="hybridMultilevel"/>
    <w:tmpl w:val="780A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6D1F89"/>
    <w:multiLevelType w:val="hybridMultilevel"/>
    <w:tmpl w:val="F7065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9D7B41"/>
    <w:multiLevelType w:val="hybridMultilevel"/>
    <w:tmpl w:val="8A6E0BA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7"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44"/>
  </w:num>
  <w:num w:numId="3">
    <w:abstractNumId w:val="35"/>
  </w:num>
  <w:num w:numId="4">
    <w:abstractNumId w:val="80"/>
  </w:num>
  <w:num w:numId="5">
    <w:abstractNumId w:val="42"/>
  </w:num>
  <w:num w:numId="6">
    <w:abstractNumId w:val="1"/>
  </w:num>
  <w:num w:numId="7">
    <w:abstractNumId w:val="54"/>
  </w:num>
  <w:num w:numId="8">
    <w:abstractNumId w:val="76"/>
  </w:num>
  <w:num w:numId="9">
    <w:abstractNumId w:val="63"/>
  </w:num>
  <w:num w:numId="10">
    <w:abstractNumId w:val="0"/>
  </w:num>
  <w:num w:numId="11">
    <w:abstractNumId w:val="48"/>
  </w:num>
  <w:num w:numId="12">
    <w:abstractNumId w:val="70"/>
  </w:num>
  <w:num w:numId="13">
    <w:abstractNumId w:val="41"/>
  </w:num>
  <w:num w:numId="14">
    <w:abstractNumId w:val="13"/>
  </w:num>
  <w:num w:numId="15">
    <w:abstractNumId w:val="27"/>
  </w:num>
  <w:num w:numId="16">
    <w:abstractNumId w:val="6"/>
  </w:num>
  <w:num w:numId="17">
    <w:abstractNumId w:val="53"/>
  </w:num>
  <w:num w:numId="18">
    <w:abstractNumId w:val="66"/>
  </w:num>
  <w:num w:numId="19">
    <w:abstractNumId w:val="39"/>
  </w:num>
  <w:num w:numId="20">
    <w:abstractNumId w:val="10"/>
  </w:num>
  <w:num w:numId="21">
    <w:abstractNumId w:val="94"/>
  </w:num>
  <w:num w:numId="22">
    <w:abstractNumId w:val="62"/>
  </w:num>
  <w:num w:numId="23">
    <w:abstractNumId w:val="67"/>
  </w:num>
  <w:num w:numId="24">
    <w:abstractNumId w:val="29"/>
  </w:num>
  <w:num w:numId="25">
    <w:abstractNumId w:val="19"/>
  </w:num>
  <w:num w:numId="26">
    <w:abstractNumId w:val="30"/>
  </w:num>
  <w:num w:numId="27">
    <w:abstractNumId w:val="40"/>
  </w:num>
  <w:num w:numId="28">
    <w:abstractNumId w:val="25"/>
  </w:num>
  <w:num w:numId="29">
    <w:abstractNumId w:val="57"/>
  </w:num>
  <w:num w:numId="30">
    <w:abstractNumId w:val="18"/>
  </w:num>
  <w:num w:numId="31">
    <w:abstractNumId w:val="60"/>
  </w:num>
  <w:num w:numId="32">
    <w:abstractNumId w:val="59"/>
  </w:num>
  <w:num w:numId="33">
    <w:abstractNumId w:val="69"/>
  </w:num>
  <w:num w:numId="34">
    <w:abstractNumId w:val="9"/>
  </w:num>
  <w:num w:numId="35">
    <w:abstractNumId w:val="24"/>
  </w:num>
  <w:num w:numId="36">
    <w:abstractNumId w:val="78"/>
  </w:num>
  <w:num w:numId="37">
    <w:abstractNumId w:val="32"/>
  </w:num>
  <w:num w:numId="38">
    <w:abstractNumId w:val="73"/>
  </w:num>
  <w:num w:numId="39">
    <w:abstractNumId w:val="85"/>
  </w:num>
  <w:num w:numId="40">
    <w:abstractNumId w:val="50"/>
  </w:num>
  <w:num w:numId="41">
    <w:abstractNumId w:val="28"/>
  </w:num>
  <w:num w:numId="42">
    <w:abstractNumId w:val="34"/>
  </w:num>
  <w:num w:numId="43">
    <w:abstractNumId w:val="8"/>
  </w:num>
  <w:num w:numId="44">
    <w:abstractNumId w:val="72"/>
  </w:num>
  <w:num w:numId="45">
    <w:abstractNumId w:val="15"/>
  </w:num>
  <w:num w:numId="46">
    <w:abstractNumId w:val="56"/>
  </w:num>
  <w:num w:numId="47">
    <w:abstractNumId w:val="52"/>
  </w:num>
  <w:num w:numId="48">
    <w:abstractNumId w:val="75"/>
  </w:num>
  <w:num w:numId="49">
    <w:abstractNumId w:val="77"/>
  </w:num>
  <w:num w:numId="50">
    <w:abstractNumId w:val="46"/>
  </w:num>
  <w:num w:numId="51">
    <w:abstractNumId w:val="58"/>
  </w:num>
  <w:num w:numId="52">
    <w:abstractNumId w:val="91"/>
  </w:num>
  <w:num w:numId="53">
    <w:abstractNumId w:val="5"/>
  </w:num>
  <w:num w:numId="54">
    <w:abstractNumId w:val="4"/>
  </w:num>
  <w:num w:numId="55">
    <w:abstractNumId w:val="87"/>
  </w:num>
  <w:num w:numId="56">
    <w:abstractNumId w:val="65"/>
  </w:num>
  <w:num w:numId="57">
    <w:abstractNumId w:val="7"/>
  </w:num>
  <w:num w:numId="58">
    <w:abstractNumId w:val="38"/>
  </w:num>
  <w:num w:numId="59">
    <w:abstractNumId w:val="89"/>
  </w:num>
  <w:num w:numId="60">
    <w:abstractNumId w:val="3"/>
  </w:num>
  <w:num w:numId="61">
    <w:abstractNumId w:val="97"/>
  </w:num>
  <w:num w:numId="62">
    <w:abstractNumId w:val="81"/>
  </w:num>
  <w:num w:numId="63">
    <w:abstractNumId w:val="86"/>
  </w:num>
  <w:num w:numId="64">
    <w:abstractNumId w:val="61"/>
  </w:num>
  <w:num w:numId="65">
    <w:abstractNumId w:val="51"/>
  </w:num>
  <w:num w:numId="66">
    <w:abstractNumId w:val="12"/>
  </w:num>
  <w:num w:numId="67">
    <w:abstractNumId w:val="68"/>
  </w:num>
  <w:num w:numId="68">
    <w:abstractNumId w:val="36"/>
  </w:num>
  <w:num w:numId="69">
    <w:abstractNumId w:val="14"/>
  </w:num>
  <w:num w:numId="70">
    <w:abstractNumId w:val="21"/>
  </w:num>
  <w:num w:numId="71">
    <w:abstractNumId w:val="49"/>
  </w:num>
  <w:num w:numId="72">
    <w:abstractNumId w:val="92"/>
  </w:num>
  <w:num w:numId="73">
    <w:abstractNumId w:val="26"/>
  </w:num>
  <w:num w:numId="74">
    <w:abstractNumId w:val="95"/>
  </w:num>
  <w:num w:numId="75">
    <w:abstractNumId w:val="98"/>
  </w:num>
  <w:num w:numId="76">
    <w:abstractNumId w:val="47"/>
  </w:num>
  <w:num w:numId="77">
    <w:abstractNumId w:val="16"/>
  </w:num>
  <w:num w:numId="78">
    <w:abstractNumId w:val="20"/>
  </w:num>
  <w:num w:numId="79">
    <w:abstractNumId w:val="37"/>
  </w:num>
  <w:num w:numId="80">
    <w:abstractNumId w:val="23"/>
  </w:num>
  <w:num w:numId="81">
    <w:abstractNumId w:val="64"/>
  </w:num>
  <w:num w:numId="82">
    <w:abstractNumId w:val="84"/>
  </w:num>
  <w:num w:numId="83">
    <w:abstractNumId w:val="2"/>
  </w:num>
  <w:num w:numId="84">
    <w:abstractNumId w:val="11"/>
  </w:num>
  <w:num w:numId="85">
    <w:abstractNumId w:val="88"/>
  </w:num>
  <w:num w:numId="86">
    <w:abstractNumId w:val="74"/>
  </w:num>
  <w:num w:numId="87">
    <w:abstractNumId w:val="33"/>
  </w:num>
  <w:num w:numId="88">
    <w:abstractNumId w:val="79"/>
  </w:num>
  <w:num w:numId="89">
    <w:abstractNumId w:val="82"/>
  </w:num>
  <w:num w:numId="90">
    <w:abstractNumId w:val="55"/>
  </w:num>
  <w:num w:numId="91">
    <w:abstractNumId w:val="71"/>
  </w:num>
  <w:num w:numId="92">
    <w:abstractNumId w:val="45"/>
  </w:num>
  <w:num w:numId="93">
    <w:abstractNumId w:val="43"/>
  </w:num>
  <w:num w:numId="94">
    <w:abstractNumId w:val="90"/>
  </w:num>
  <w:num w:numId="95">
    <w:abstractNumId w:val="93"/>
  </w:num>
  <w:num w:numId="96">
    <w:abstractNumId w:val="96"/>
  </w:num>
  <w:num w:numId="97">
    <w:abstractNumId w:val="31"/>
  </w:num>
  <w:num w:numId="98">
    <w:abstractNumId w:val="83"/>
  </w:num>
  <w:num w:numId="99">
    <w:abstractNumId w:val="1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0191A"/>
    <w:rsid w:val="00055C57"/>
    <w:rsid w:val="000634EB"/>
    <w:rsid w:val="000B1E81"/>
    <w:rsid w:val="00157ECC"/>
    <w:rsid w:val="00167509"/>
    <w:rsid w:val="001A3035"/>
    <w:rsid w:val="001D7BBD"/>
    <w:rsid w:val="001F057D"/>
    <w:rsid w:val="001F1FD7"/>
    <w:rsid w:val="0020604F"/>
    <w:rsid w:val="00214115"/>
    <w:rsid w:val="0022518D"/>
    <w:rsid w:val="00253EBE"/>
    <w:rsid w:val="00262725"/>
    <w:rsid w:val="00275D18"/>
    <w:rsid w:val="002C773F"/>
    <w:rsid w:val="003175E4"/>
    <w:rsid w:val="00347C4E"/>
    <w:rsid w:val="00353DDE"/>
    <w:rsid w:val="004106D1"/>
    <w:rsid w:val="00434B07"/>
    <w:rsid w:val="004731B7"/>
    <w:rsid w:val="00484E39"/>
    <w:rsid w:val="00495C44"/>
    <w:rsid w:val="004B2C67"/>
    <w:rsid w:val="004B7E94"/>
    <w:rsid w:val="005251C3"/>
    <w:rsid w:val="00535B73"/>
    <w:rsid w:val="00543A9A"/>
    <w:rsid w:val="00561F21"/>
    <w:rsid w:val="005A4D01"/>
    <w:rsid w:val="005C1E05"/>
    <w:rsid w:val="005D4958"/>
    <w:rsid w:val="005D4975"/>
    <w:rsid w:val="005F12E9"/>
    <w:rsid w:val="005F280C"/>
    <w:rsid w:val="00622D9D"/>
    <w:rsid w:val="00696CDC"/>
    <w:rsid w:val="006C1BC4"/>
    <w:rsid w:val="006F280F"/>
    <w:rsid w:val="007410BF"/>
    <w:rsid w:val="007831A5"/>
    <w:rsid w:val="007A52C5"/>
    <w:rsid w:val="007A7FB7"/>
    <w:rsid w:val="007E5ADF"/>
    <w:rsid w:val="007E65A9"/>
    <w:rsid w:val="008118FE"/>
    <w:rsid w:val="008467A7"/>
    <w:rsid w:val="008A1723"/>
    <w:rsid w:val="008A6AD7"/>
    <w:rsid w:val="008C1E90"/>
    <w:rsid w:val="008D0873"/>
    <w:rsid w:val="008F2502"/>
    <w:rsid w:val="008F4DD3"/>
    <w:rsid w:val="00920772"/>
    <w:rsid w:val="00941772"/>
    <w:rsid w:val="00953F40"/>
    <w:rsid w:val="009D6019"/>
    <w:rsid w:val="00A37EA7"/>
    <w:rsid w:val="00A96A44"/>
    <w:rsid w:val="00AA11B8"/>
    <w:rsid w:val="00AD4E4F"/>
    <w:rsid w:val="00AE68EF"/>
    <w:rsid w:val="00AE780A"/>
    <w:rsid w:val="00B2078C"/>
    <w:rsid w:val="00B62417"/>
    <w:rsid w:val="00B94253"/>
    <w:rsid w:val="00BA350F"/>
    <w:rsid w:val="00BA546E"/>
    <w:rsid w:val="00BB60A6"/>
    <w:rsid w:val="00C47F49"/>
    <w:rsid w:val="00C647CC"/>
    <w:rsid w:val="00CA582B"/>
    <w:rsid w:val="00D20FF4"/>
    <w:rsid w:val="00D57AA4"/>
    <w:rsid w:val="00D80708"/>
    <w:rsid w:val="00D80A72"/>
    <w:rsid w:val="00D859F4"/>
    <w:rsid w:val="00DF1314"/>
    <w:rsid w:val="00E04356"/>
    <w:rsid w:val="00E06B70"/>
    <w:rsid w:val="00E16D49"/>
    <w:rsid w:val="00E21818"/>
    <w:rsid w:val="00E3239C"/>
    <w:rsid w:val="00E41487"/>
    <w:rsid w:val="00E57CE4"/>
    <w:rsid w:val="00E617D8"/>
    <w:rsid w:val="00F04863"/>
    <w:rsid w:val="00F256C0"/>
    <w:rsid w:val="00F317BD"/>
    <w:rsid w:val="00F4413A"/>
    <w:rsid w:val="00F9277B"/>
    <w:rsid w:val="00FB0301"/>
    <w:rsid w:val="00FD076C"/>
    <w:rsid w:val="00FE1EC1"/>
    <w:rsid w:val="00FF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4117"/>
  <w15:docId w15:val="{7221C367-D14C-4A1A-B6F7-F6778873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bold">
    <w:name w:val="bold"/>
    <w:basedOn w:val="DefaultParagraphFont"/>
    <w:rsid w:val="007A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1645">
      <w:bodyDiv w:val="1"/>
      <w:marLeft w:val="0"/>
      <w:marRight w:val="0"/>
      <w:marTop w:val="0"/>
      <w:marBottom w:val="0"/>
      <w:divBdr>
        <w:top w:val="none" w:sz="0" w:space="0" w:color="auto"/>
        <w:left w:val="none" w:sz="0" w:space="0" w:color="auto"/>
        <w:bottom w:val="none" w:sz="0" w:space="0" w:color="auto"/>
        <w:right w:val="none" w:sz="0" w:space="0" w:color="auto"/>
      </w:divBdr>
    </w:div>
    <w:div w:id="451901181">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info-advice/bullying-abuse-safety/online-mobile-safety/sexting/report-nude-image-online/" TargetMode="External"/><Relationship Id="rId18" Type="http://schemas.openxmlformats.org/officeDocument/2006/relationships/hyperlink" Target="https://www.gov.uk/government/publications/education-for-a-connected-world" TargetMode="External"/><Relationship Id="rId26" Type="http://schemas.openxmlformats.org/officeDocument/2006/relationships/hyperlink" Target="http://www.actionagainstabduction.org" TargetMode="External"/><Relationship Id="rId39" Type="http://schemas.openxmlformats.org/officeDocument/2006/relationships/hyperlink" Target="https://www.kelsi.org.uk/child-protection-and-safeguarding/e-safety" TargetMode="External"/><Relationship Id="rId21" Type="http://schemas.openxmlformats.org/officeDocument/2006/relationships/hyperlink" Target="http://trixresources.proceduresonline.com/nat_key/keywords/significant_harm.html"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conduct.teacher@education.gov.uk" TargetMode="External"/><Relationship Id="rId24" Type="http://schemas.openxmlformats.org/officeDocument/2006/relationships/hyperlink" Target="http://www.gov.uk" TargetMode="External"/><Relationship Id="rId32" Type="http://schemas.openxmlformats.org/officeDocument/2006/relationships/image" Target="media/image5.png"/><Relationship Id="rId37" Type="http://schemas.openxmlformats.org/officeDocument/2006/relationships/hyperlink" Target="https://assets.publishing.service.gov.uk/government/uploads/system/uploads/attachment_data/file/1136309/Providing_remote_education_non-statutory_guidance_for_schools.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op.police.uk/safety-centre" TargetMode="External"/><Relationship Id="rId23" Type="http://schemas.openxmlformats.org/officeDocument/2006/relationships/hyperlink" Target="https://learning.nspcc.org.uk/media/1657/harmful-sexual-behaviour-framework.pdf" TargetMode="External"/><Relationship Id="rId28" Type="http://schemas.openxmlformats.org/officeDocument/2006/relationships/hyperlink" Target="http://www.nspcc.org.uk" TargetMode="External"/><Relationship Id="rId36" Type="http://schemas.openxmlformats.org/officeDocument/2006/relationships/hyperlink" Target="https://www.gov.uk/government/publications/teaching-online-safety-in-schools" TargetMode="External"/><Relationship Id="rId10" Type="http://schemas.openxmlformats.org/officeDocument/2006/relationships/hyperlink" Target="mailto:customerservices@dbs.gov" TargetMode="External"/><Relationship Id="rId19" Type="http://schemas.openxmlformats.org/officeDocument/2006/relationships/hyperlink" Target="https://www.gov.uk/government/news/home-office-launches-child-abuse-whistleblowing-helpline"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anie.scott@newcastle.gov.uk" TargetMode="External"/><Relationship Id="rId14" Type="http://schemas.openxmlformats.org/officeDocument/2006/relationships/hyperlink" Target="https://www.childline.org.uk/" TargetMode="External"/><Relationship Id="rId22" Type="http://schemas.openxmlformats.org/officeDocument/2006/relationships/hyperlink" Target="https://assets.publishing.service.gov.uk/government/uploads/system/uploads/attachment_data/file/274414/Children_Act_1989_private_fostering.pdf" TargetMode="External"/><Relationship Id="rId27" Type="http://schemas.openxmlformats.org/officeDocument/2006/relationships/hyperlink" Target="http://www.clevernevergoes.org" TargetMode="External"/><Relationship Id="rId30" Type="http://schemas.openxmlformats.org/officeDocument/2006/relationships/image" Target="media/image3.png"/><Relationship Id="rId35" Type="http://schemas.openxmlformats.org/officeDocument/2006/relationships/hyperlink" Target="https://www.gov.uk/government/publications/education-for-a-connected-world"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oncerns@isi.net"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gov.uk/government/publications/safeguarding-children-who-may-have-been-trafficked-practice-guidance" TargetMode="External"/><Relationship Id="rId33" Type="http://schemas.openxmlformats.org/officeDocument/2006/relationships/hyperlink" Target="https://www.iwf.org.uk/" TargetMode="External"/><Relationship Id="rId38" Type="http://schemas.openxmlformats.org/officeDocument/2006/relationships/hyperlink" Target="https://www.theeducationpeople.org/blog/safer-remote-learning-during-covid-19-information-for-school-leaders-and-dsls/" TargetMode="External"/><Relationship Id="rId20" Type="http://schemas.openxmlformats.org/officeDocument/2006/relationships/hyperlink" Target="mailto:help@nspcc.org.uk"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66</Pages>
  <Words>23245</Words>
  <Characters>132500</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Susan Brookes Tyreman</cp:lastModifiedBy>
  <cp:revision>22</cp:revision>
  <cp:lastPrinted>2023-10-09T14:46:00Z</cp:lastPrinted>
  <dcterms:created xsi:type="dcterms:W3CDTF">2023-09-05T16:45:00Z</dcterms:created>
  <dcterms:modified xsi:type="dcterms:W3CDTF">2023-11-15T11:30:00Z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