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8"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6 - Food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9"/>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9"/>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Time.</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3s.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3"/>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3"/>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3"/>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3"/>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3"/>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3"/>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3"/>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C">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D">
            <w:pPr>
              <w:widowControl w:val="0"/>
              <w:numPr>
                <w:ilvl w:val="0"/>
                <w:numId w:val="5"/>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1E">
            <w:pPr>
              <w:widowControl w:val="0"/>
              <w:numPr>
                <w:ilvl w:val="0"/>
                <w:numId w:val="6"/>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1F">
            <w:pPr>
              <w:widowControl w:val="0"/>
              <w:numPr>
                <w:ilvl w:val="0"/>
                <w:numId w:val="6"/>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bubble letters. Write the word in bubble letters, e.g.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581025</wp:posOffset>
                  </wp:positionV>
                  <wp:extent cx="971550" cy="10572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8"/>
                          <a:srcRect b="6060" l="0" r="0" t="9848"/>
                          <a:stretch>
                            <a:fillRect/>
                          </a:stretch>
                        </pic:blipFill>
                        <pic:spPr>
                          <a:xfrm>
                            <a:off x="0" y="0"/>
                            <a:ext cx="971550" cy="1057275"/>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8"/>
              </w:numPr>
              <w:spacing w:line="240" w:lineRule="auto"/>
              <w:ind w:left="720" w:hanging="360"/>
              <w:rPr>
                <w:sz w:val="18"/>
                <w:szCs w:val="18"/>
              </w:rPr>
            </w:pPr>
            <w:r w:rsidDel="00000000" w:rsidR="00000000" w:rsidRPr="00000000">
              <w:rPr>
                <w:sz w:val="18"/>
                <w:szCs w:val="18"/>
                <w:rtl w:val="0"/>
              </w:rPr>
              <w:t xml:space="preserve">Write a recount to a family member telling them all about how your day or week has been.</w:t>
            </w:r>
          </w:p>
          <w:p w:rsidR="00000000" w:rsidDel="00000000" w:rsidP="00000000" w:rsidRDefault="00000000" w:rsidRPr="00000000" w14:paraId="00000021">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2">
            <w:pPr>
              <w:widowControl w:val="0"/>
              <w:numPr>
                <w:ilvl w:val="0"/>
                <w:numId w:val="8"/>
              </w:numPr>
              <w:spacing w:line="240" w:lineRule="auto"/>
              <w:ind w:left="720" w:hanging="360"/>
              <w:rPr>
                <w:sz w:val="18"/>
                <w:szCs w:val="18"/>
              </w:rPr>
            </w:pPr>
            <w:r w:rsidDel="00000000" w:rsidR="00000000" w:rsidRPr="00000000">
              <w:rPr>
                <w:sz w:val="18"/>
                <w:szCs w:val="18"/>
                <w:rtl w:val="0"/>
              </w:rPr>
              <w:t xml:space="preserve">Write a shopping list that ensures their family will eat a balanced diet. Remembering to include exciting adjectives.</w:t>
            </w:r>
          </w:p>
          <w:p w:rsidR="00000000" w:rsidDel="00000000" w:rsidP="00000000" w:rsidRDefault="00000000" w:rsidRPr="00000000" w14:paraId="00000023">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4">
            <w:pPr>
              <w:widowControl w:val="0"/>
              <w:numPr>
                <w:ilvl w:val="0"/>
                <w:numId w:val="8"/>
              </w:numPr>
              <w:spacing w:line="240" w:lineRule="auto"/>
              <w:ind w:left="720" w:hanging="360"/>
              <w:rPr>
                <w:sz w:val="18"/>
                <w:szCs w:val="18"/>
              </w:rPr>
            </w:pPr>
            <w:r w:rsidDel="00000000" w:rsidR="00000000" w:rsidRPr="00000000">
              <w:rPr>
                <w:sz w:val="18"/>
                <w:szCs w:val="18"/>
                <w:rtl w:val="0"/>
              </w:rPr>
              <w:t xml:space="preserve">Write a recipe. How to make ……..</w:t>
            </w:r>
          </w:p>
          <w:p w:rsidR="00000000" w:rsidDel="00000000" w:rsidP="00000000" w:rsidRDefault="00000000" w:rsidRPr="00000000" w14:paraId="00000025">
            <w:pPr>
              <w:widowControl w:val="0"/>
              <w:spacing w:line="240" w:lineRule="auto"/>
              <w:ind w:left="720" w:firstLine="0"/>
              <w:rPr>
                <w:sz w:val="18"/>
                <w:szCs w:val="18"/>
              </w:rPr>
            </w:pPr>
            <w:r w:rsidDel="00000000" w:rsidR="00000000" w:rsidRPr="00000000">
              <w:rPr>
                <w:sz w:val="18"/>
                <w:szCs w:val="18"/>
                <w:rtl w:val="0"/>
              </w:rPr>
              <w:t xml:space="preserve">Remembering to include a list of ingredients and things they need. Also not forgetting to include headings and subheadings. Then write their set of instructions, remembering to include imperative verbs. (Verbs that command you to do something).</w:t>
            </w:r>
          </w:p>
          <w:p w:rsidR="00000000" w:rsidDel="00000000" w:rsidP="00000000" w:rsidRDefault="00000000" w:rsidRPr="00000000" w14:paraId="00000026">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7">
            <w:pPr>
              <w:widowControl w:val="0"/>
              <w:numPr>
                <w:ilvl w:val="0"/>
                <w:numId w:val="8"/>
              </w:numPr>
              <w:spacing w:line="240" w:lineRule="auto"/>
              <w:ind w:left="720" w:hanging="360"/>
              <w:rPr>
                <w:sz w:val="18"/>
                <w:szCs w:val="18"/>
              </w:rPr>
            </w:pPr>
            <w:r w:rsidDel="00000000" w:rsidR="00000000" w:rsidRPr="00000000">
              <w:rPr>
                <w:sz w:val="18"/>
                <w:szCs w:val="18"/>
                <w:rtl w:val="0"/>
              </w:rPr>
              <w:t xml:space="preserve">Write a review about a meal they’ve eaten. Describe what they had to eat. What did they enjoy and why?</w:t>
            </w:r>
          </w:p>
          <w:p w:rsidR="00000000" w:rsidDel="00000000" w:rsidP="00000000" w:rsidRDefault="00000000" w:rsidRPr="00000000" w14:paraId="00000028">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9">
            <w:pPr>
              <w:widowControl w:val="0"/>
              <w:numPr>
                <w:ilvl w:val="0"/>
                <w:numId w:val="8"/>
              </w:numPr>
              <w:spacing w:line="240" w:lineRule="auto"/>
              <w:ind w:left="720" w:hanging="360"/>
              <w:rPr>
                <w:sz w:val="18"/>
                <w:szCs w:val="18"/>
              </w:rPr>
            </w:pPr>
            <w:r w:rsidDel="00000000" w:rsidR="00000000" w:rsidRPr="00000000">
              <w:rPr>
                <w:sz w:val="18"/>
                <w:szCs w:val="18"/>
                <w:rtl w:val="0"/>
              </w:rPr>
              <w:t xml:space="preserve">Choose a particular food and write an acrostic poem. Think about where it comes from? What does it look like? What does it taste like? Etc….</w:t>
            </w:r>
          </w:p>
          <w:p w:rsidR="00000000" w:rsidDel="00000000" w:rsidP="00000000" w:rsidRDefault="00000000" w:rsidRPr="00000000" w14:paraId="0000002A">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B">
            <w:pPr>
              <w:widowControl w:val="0"/>
              <w:numPr>
                <w:ilvl w:val="0"/>
                <w:numId w:val="10"/>
              </w:numPr>
              <w:spacing w:line="240" w:lineRule="auto"/>
              <w:ind w:left="720" w:hanging="360"/>
              <w:rPr>
                <w:sz w:val="18"/>
                <w:szCs w:val="18"/>
              </w:rPr>
            </w:pPr>
            <w:r w:rsidDel="00000000" w:rsidR="00000000" w:rsidRPr="00000000">
              <w:rPr>
                <w:sz w:val="18"/>
                <w:szCs w:val="18"/>
                <w:rtl w:val="0"/>
              </w:rPr>
              <w:t xml:space="preserve">Take part in a writing </w:t>
            </w:r>
            <w:hyperlink r:id="rId19">
              <w:r w:rsidDel="00000000" w:rsidR="00000000" w:rsidRPr="00000000">
                <w:rPr>
                  <w:color w:val="1155cc"/>
                  <w:sz w:val="18"/>
                  <w:szCs w:val="18"/>
                  <w:u w:val="single"/>
                  <w:rtl w:val="0"/>
                </w:rPr>
                <w:t xml:space="preserve">master class.</w:t>
              </w:r>
            </w:hyperlink>
            <w:r w:rsidDel="00000000" w:rsidR="00000000" w:rsidRPr="00000000">
              <w:rPr>
                <w:rtl w:val="0"/>
              </w:rPr>
            </w:r>
          </w:p>
          <w:p w:rsidR="00000000" w:rsidDel="00000000" w:rsidP="00000000" w:rsidRDefault="00000000" w:rsidRPr="00000000" w14:paraId="0000002C">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rPr>
                <w:b w:val="1"/>
              </w:rPr>
            </w:pPr>
            <w:r w:rsidDel="00000000" w:rsidR="00000000" w:rsidRPr="00000000">
              <w:rPr>
                <w:b w:val="1"/>
                <w:rtl w:val="0"/>
              </w:rPr>
              <w:t xml:space="preserve">The project this week aims to provide opportunities for your child to learn more food. Learning may focus on where different foods originate from, what makes a healthy meal, opportunities to cook etc.</w:t>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600075</wp:posOffset>
                  </wp:positionV>
                  <wp:extent cx="538163" cy="42366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What is a balanced diet? Find out about the 5 food groups. Make slides or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sz w:val="20"/>
                <w:szCs w:val="20"/>
                <w:rtl w:val="0"/>
              </w:rPr>
              <w:t xml:space="preserve">              posters about what they find out about. </w:t>
            </w:r>
            <w:hyperlink r:id="rId21">
              <w:r w:rsidDel="00000000" w:rsidR="00000000" w:rsidRPr="00000000">
                <w:rPr>
                  <w:color w:val="1155cc"/>
                  <w:sz w:val="20"/>
                  <w:szCs w:val="20"/>
                  <w:u w:val="single"/>
                  <w:rtl w:val="0"/>
                </w:rPr>
                <w:t xml:space="preserve">Carbohydrates</w:t>
              </w:r>
            </w:hyperlink>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Protein</w:t>
              </w:r>
            </w:hyperlink>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Dairy</w:t>
              </w:r>
            </w:hyperlink>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Fruits and        </w:t>
              </w:r>
            </w:hyperlink>
            <w:hyperlink r:id="rId25">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t xml:space="preserve">             </w:t>
            </w:r>
            <w:hyperlink r:id="rId26">
              <w:r w:rsidDel="00000000" w:rsidR="00000000" w:rsidRPr="00000000">
                <w:rPr>
                  <w:color w:val="1155cc"/>
                  <w:sz w:val="20"/>
                  <w:szCs w:val="20"/>
                  <w:u w:val="single"/>
                  <w:rtl w:val="0"/>
                </w:rPr>
                <w:t xml:space="preserve">Vegetables</w:t>
              </w:r>
            </w:hyperlink>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Fats</w:t>
              </w:r>
            </w:hyperlink>
            <w:r w:rsidDel="00000000" w:rsidR="00000000" w:rsidRPr="00000000">
              <w:rPr>
                <w:sz w:val="20"/>
                <w:szCs w:val="20"/>
                <w:rtl w:val="0"/>
              </w:rPr>
              <w:t xml:space="preserve">. Where does their food come from? Which foods come from the UK?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What is fairtrade?</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4765213</wp:posOffset>
                  </wp:positionH>
                  <wp:positionV relativeFrom="paragraph">
                    <wp:posOffset>257175</wp:posOffset>
                  </wp:positionV>
                  <wp:extent cx="590550" cy="602602"/>
                  <wp:effectExtent b="49755" l="60435" r="60435" t="49755"/>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p>
          <w:p w:rsidR="00000000" w:rsidDel="00000000" w:rsidP="00000000" w:rsidRDefault="00000000" w:rsidRPr="00000000" w14:paraId="0000003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ind w:left="720" w:firstLine="0"/>
              <w:rPr>
                <w:sz w:val="20"/>
                <w:szCs w:val="20"/>
              </w:rPr>
            </w:pPr>
            <w:r w:rsidDel="00000000" w:rsidR="00000000" w:rsidRPr="00000000">
              <w:rPr>
                <w:sz w:val="20"/>
                <w:szCs w:val="20"/>
                <w:rtl w:val="0"/>
              </w:rPr>
              <w:t xml:space="preserve">Make repeated pattern prints for decorative purposes using various natural materials, e.g potato printing or create some still life observational sketches of fruit. Look at the artwork of </w:t>
            </w:r>
            <w:hyperlink r:id="rId30">
              <w:r w:rsidDel="00000000" w:rsidR="00000000" w:rsidRPr="00000000">
                <w:rPr>
                  <w:color w:val="1155cc"/>
                  <w:sz w:val="20"/>
                  <w:szCs w:val="20"/>
                  <w:u w:val="single"/>
                  <w:rtl w:val="0"/>
                </w:rPr>
                <w:t xml:space="preserve">Giuseppe Arcimboldo </w:t>
              </w:r>
            </w:hyperlink>
            <w:r w:rsidDel="00000000" w:rsidR="00000000" w:rsidRPr="00000000">
              <w:rPr>
                <w:sz w:val="20"/>
                <w:szCs w:val="20"/>
                <w:rtl w:val="0"/>
              </w:rPr>
              <w:t xml:space="preserve">Maybe recreate some of his paintings with fruit.</w:t>
            </w:r>
            <w:r w:rsidDel="00000000" w:rsidR="00000000" w:rsidRPr="00000000">
              <w:rPr>
                <w:rtl w:val="0"/>
              </w:rPr>
            </w:r>
          </w:p>
          <w:p w:rsidR="00000000" w:rsidDel="00000000" w:rsidP="00000000" w:rsidRDefault="00000000" w:rsidRPr="00000000" w14:paraId="0000003C">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5061874</wp:posOffset>
                  </wp:positionH>
                  <wp:positionV relativeFrom="paragraph">
                    <wp:posOffset>152400</wp:posOffset>
                  </wp:positionV>
                  <wp:extent cx="399757" cy="838200"/>
                  <wp:effectExtent b="0" l="0" r="0" t="0"/>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31"/>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3D">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Be Active:</w:t>
            </w:r>
          </w:p>
          <w:p w:rsidR="00000000" w:rsidDel="00000000" w:rsidP="00000000" w:rsidRDefault="00000000" w:rsidRPr="00000000" w14:paraId="0000003E">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F">
            <w:pPr>
              <w:widowControl w:val="0"/>
              <w:spacing w:line="240" w:lineRule="auto"/>
              <w:ind w:left="720" w:firstLine="0"/>
              <w:rPr>
                <w:sz w:val="20"/>
                <w:szCs w:val="20"/>
              </w:rPr>
            </w:pPr>
            <w:r w:rsidDel="00000000" w:rsidR="00000000" w:rsidRPr="00000000">
              <w:rPr>
                <w:sz w:val="20"/>
                <w:szCs w:val="20"/>
                <w:rtl w:val="0"/>
              </w:rPr>
              <w:t xml:space="preserve">Food provides us with</w:t>
            </w:r>
            <w:r w:rsidDel="00000000" w:rsidR="00000000" w:rsidRPr="00000000">
              <w:rPr>
                <w:sz w:val="20"/>
                <w:szCs w:val="20"/>
                <w:rtl w:val="0"/>
              </w:rPr>
              <w:t xml:space="preserve"> energy and we need energy to exercise and this keeps us fit. Why not choose a dance from </w:t>
            </w:r>
            <w:hyperlink r:id="rId32">
              <w:r w:rsidDel="00000000" w:rsidR="00000000" w:rsidRPr="00000000">
                <w:rPr>
                  <w:color w:val="1155cc"/>
                  <w:sz w:val="20"/>
                  <w:szCs w:val="20"/>
                  <w:u w:val="single"/>
                  <w:rtl w:val="0"/>
                </w:rPr>
                <w:t xml:space="preserve">Supermoves</w:t>
              </w:r>
            </w:hyperlink>
            <w:r w:rsidDel="00000000" w:rsidR="00000000" w:rsidRPr="00000000">
              <w:rPr>
                <w:sz w:val="20"/>
                <w:szCs w:val="20"/>
                <w:rtl w:val="0"/>
              </w:rPr>
              <w:t xml:space="preserve">?</w:t>
            </w:r>
          </w:p>
          <w:p w:rsidR="00000000" w:rsidDel="00000000" w:rsidP="00000000" w:rsidRDefault="00000000" w:rsidRPr="00000000" w14:paraId="00000040">
            <w:pPr>
              <w:widowControl w:val="0"/>
              <w:spacing w:line="240" w:lineRule="auto"/>
              <w:ind w:left="0" w:firstLine="0"/>
              <w:rPr>
                <w:b w:val="1"/>
                <w:i w:val="1"/>
                <w:sz w:val="20"/>
                <w:szCs w:val="20"/>
              </w:rPr>
            </w:pPr>
            <w:r w:rsidDel="00000000" w:rsidR="00000000" w:rsidRPr="00000000">
              <w:rPr>
                <w:b w:val="1"/>
                <w:i w:val="1"/>
                <w:sz w:val="20"/>
                <w:szCs w:val="20"/>
                <w:rtl w:val="0"/>
              </w:rPr>
              <w:t xml:space="preserve">             Recommendation at least 2 hours of exercise a week.</w:t>
            </w:r>
          </w:p>
          <w:p w:rsidR="00000000" w:rsidDel="00000000" w:rsidP="00000000" w:rsidRDefault="00000000" w:rsidRPr="00000000" w14:paraId="0000004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43">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Time to Talk: </w:t>
            </w:r>
          </w:p>
          <w:p w:rsidR="00000000" w:rsidDel="00000000" w:rsidP="00000000" w:rsidRDefault="00000000" w:rsidRPr="00000000" w14:paraId="00000044">
            <w:pPr>
              <w:widowControl w:val="0"/>
              <w:spacing w:line="240" w:lineRule="auto"/>
              <w:ind w:left="720" w:firstLine="0"/>
              <w:rPr>
                <w:b w:val="1"/>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4824413</wp:posOffset>
                  </wp:positionH>
                  <wp:positionV relativeFrom="paragraph">
                    <wp:posOffset>114300</wp:posOffset>
                  </wp:positionV>
                  <wp:extent cx="594846" cy="619125"/>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33"/>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5">
            <w:pPr>
              <w:widowControl w:val="0"/>
              <w:spacing w:line="240" w:lineRule="auto"/>
              <w:ind w:left="720" w:firstLine="0"/>
              <w:rPr>
                <w:sz w:val="20"/>
                <w:szCs w:val="20"/>
              </w:rPr>
            </w:pPr>
            <w:r w:rsidDel="00000000" w:rsidR="00000000" w:rsidRPr="00000000">
              <w:rPr>
                <w:sz w:val="20"/>
                <w:szCs w:val="20"/>
                <w:rtl w:val="0"/>
              </w:rPr>
              <w:t xml:space="preserve">As a family, design a healthy meal plan for the week. Discuss their favourite foods and why they enjoy them? Talk about healthy and unhealthy foods and explain the importance of eating a balanced diet.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7">
            <w:pPr>
              <w:widowControl w:val="0"/>
              <w:numPr>
                <w:ilvl w:val="0"/>
                <w:numId w:val="2"/>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drawing>
                <wp:anchor allowOverlap="1" behindDoc="0" distB="114300" distT="114300" distL="114300" distR="114300" hidden="0" layoutInCell="1" locked="0" relativeHeight="0" simplePos="0">
                  <wp:simplePos x="0" y="0"/>
                  <wp:positionH relativeFrom="column">
                    <wp:posOffset>4564524</wp:posOffset>
                  </wp:positionH>
                  <wp:positionV relativeFrom="paragraph">
                    <wp:posOffset>142875</wp:posOffset>
                  </wp:positionV>
                  <wp:extent cx="1083998" cy="821556"/>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8">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hyperlink r:id="rId35">
              <w:r w:rsidDel="00000000" w:rsidR="00000000" w:rsidRPr="00000000">
                <w:rPr>
                  <w:color w:val="1155cc"/>
                  <w:sz w:val="20"/>
                  <w:szCs w:val="20"/>
                  <w:u w:val="single"/>
                  <w:rtl w:val="0"/>
                </w:rPr>
                <w:t xml:space="preserve">Lunch around the world.</w:t>
              </w:r>
            </w:hyperlink>
            <w:r w:rsidDel="00000000" w:rsidR="00000000" w:rsidRPr="00000000">
              <w:rPr>
                <w:sz w:val="20"/>
                <w:szCs w:val="20"/>
                <w:rtl w:val="0"/>
              </w:rPr>
              <w:t xml:space="preserve"> Look at lunch around the world and investigate how differently people eat in other parts of the world. Find out what a vegetarian is? Vegan? Kosher food?</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Halal food?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b w:val="1"/>
                <w:i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4824413</wp:posOffset>
                  </wp:positionH>
                  <wp:positionV relativeFrom="paragraph">
                    <wp:posOffset>209550</wp:posOffset>
                  </wp:positionV>
                  <wp:extent cx="590550" cy="766119"/>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36"/>
                          <a:srcRect b="0" l="0" r="0" t="0"/>
                          <a:stretch>
                            <a:fillRect/>
                          </a:stretch>
                        </pic:blipFill>
                        <pic:spPr>
                          <a:xfrm>
                            <a:off x="0" y="0"/>
                            <a:ext cx="590550" cy="766119"/>
                          </a:xfrm>
                          <a:prstGeom prst="rect"/>
                          <a:ln/>
                        </pic:spPr>
                      </pic:pic>
                    </a:graphicData>
                  </a:graphic>
                </wp:anchor>
              </w:drawing>
            </w:r>
          </w:p>
          <w:p w:rsidR="00000000" w:rsidDel="00000000" w:rsidP="00000000" w:rsidRDefault="00000000" w:rsidRPr="00000000" w14:paraId="0000004D">
            <w:pPr>
              <w:widowControl w:val="0"/>
              <w:numPr>
                <w:ilvl w:val="0"/>
                <w:numId w:val="11"/>
              </w:numPr>
              <w:spacing w:line="240" w:lineRule="auto"/>
              <w:ind w:left="720" w:hanging="360"/>
              <w:rPr>
                <w:b w:val="1"/>
                <w:sz w:val="20"/>
                <w:szCs w:val="20"/>
              </w:rPr>
            </w:pPr>
            <w:r w:rsidDel="00000000" w:rsidR="00000000" w:rsidRPr="00000000">
              <w:rPr>
                <w:b w:val="1"/>
                <w:sz w:val="20"/>
                <w:szCs w:val="20"/>
                <w:u w:val="single"/>
                <w:rtl w:val="0"/>
              </w:rPr>
              <w:t xml:space="preserve">Reflect:</w:t>
            </w:r>
          </w:p>
          <w:p w:rsidR="00000000" w:rsidDel="00000000" w:rsidP="00000000" w:rsidRDefault="00000000" w:rsidRPr="00000000" w14:paraId="0000004E">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F">
            <w:pPr>
              <w:widowControl w:val="0"/>
              <w:spacing w:line="240" w:lineRule="auto"/>
              <w:ind w:left="720" w:firstLine="0"/>
              <w:rPr>
                <w:sz w:val="20"/>
                <w:szCs w:val="20"/>
              </w:rPr>
            </w:pPr>
            <w:r w:rsidDel="00000000" w:rsidR="00000000" w:rsidRPr="00000000">
              <w:rPr>
                <w:sz w:val="20"/>
                <w:szCs w:val="20"/>
                <w:rtl w:val="0"/>
              </w:rPr>
              <w:t xml:space="preserve">Make a meal by combining a variety of ingredients using a range of cooking techniques.</w:t>
            </w:r>
          </w:p>
          <w:p w:rsidR="00000000" w:rsidDel="00000000" w:rsidP="00000000" w:rsidRDefault="00000000" w:rsidRPr="00000000" w14:paraId="00000050">
            <w:pPr>
              <w:widowControl w:val="0"/>
              <w:spacing w:line="240" w:lineRule="auto"/>
              <w:ind w:left="720" w:firstLine="0"/>
              <w:rPr>
                <w:sz w:val="20"/>
                <w:szCs w:val="20"/>
              </w:rPr>
            </w:pPr>
            <w:r w:rsidDel="00000000" w:rsidR="00000000" w:rsidRPr="00000000">
              <w:rPr>
                <w:sz w:val="20"/>
                <w:szCs w:val="20"/>
                <w:rtl w:val="0"/>
              </w:rPr>
              <w:t xml:space="preserve">Measure and weigh ingredients appropriately to prepare and cook a range of savoury dishes.</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53">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rPr/>
            </w:pPr>
            <w:hyperlink r:id="rId37">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6">
            <w:pPr>
              <w:rPr/>
            </w:pPr>
            <w:hyperlink r:id="rId38">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7">
            <w:pPr>
              <w:rPr/>
            </w:pPr>
            <w:hyperlink r:id="rId39">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9">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B">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youtube.com/watch?v=KSKPgaSGSYA" TargetMode="External"/><Relationship Id="rId21" Type="http://schemas.openxmlformats.org/officeDocument/2006/relationships/hyperlink" Target="https://www.youtube.com/watch?v=Xto8ZqCYDvY" TargetMode="External"/><Relationship Id="rId24" Type="http://schemas.openxmlformats.org/officeDocument/2006/relationships/hyperlink" Target="https://www.youtube.com/watch?v=kteZneJm1EI&amp;t=3s" TargetMode="External"/><Relationship Id="rId23" Type="http://schemas.openxmlformats.org/officeDocument/2006/relationships/hyperlink" Target="https://www.youtube.com/watch?v=fNH9IVLWtZ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hyperlink" Target="https://www.youtube.com/watch?v=kteZneJm1EI&amp;t=3s" TargetMode="External"/><Relationship Id="rId25" Type="http://schemas.openxmlformats.org/officeDocument/2006/relationships/hyperlink" Target="https://www.youtube.com/watch?v=kteZneJm1EI&amp;t=3s" TargetMode="External"/><Relationship Id="rId28" Type="http://schemas.openxmlformats.org/officeDocument/2006/relationships/hyperlink" Target="https://www.youtube.com/watch?v=VeUGvhINwHw" TargetMode="External"/><Relationship Id="rId27" Type="http://schemas.openxmlformats.org/officeDocument/2006/relationships/hyperlink" Target="https://www.youtube.com/watch?v=vADtodHhfKU" TargetMode="External"/><Relationship Id="rId5" Type="http://schemas.openxmlformats.org/officeDocument/2006/relationships/styles" Target="styles.xml"/><Relationship Id="rId6" Type="http://schemas.openxmlformats.org/officeDocument/2006/relationships/image" Target="media/image8.jpg"/><Relationship Id="rId29" Type="http://schemas.openxmlformats.org/officeDocument/2006/relationships/image" Target="media/image3.pn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31" Type="http://schemas.openxmlformats.org/officeDocument/2006/relationships/image" Target="media/image6.png"/><Relationship Id="rId30" Type="http://schemas.openxmlformats.org/officeDocument/2006/relationships/hyperlink" Target="https://en.wikipedia.org/wiki/Giuseppe_Arcimboldo" TargetMode="External"/><Relationship Id="rId11" Type="http://schemas.openxmlformats.org/officeDocument/2006/relationships/hyperlink" Target="https://mathsframe.co.uk/en/resources/resource/116/telling-the-time" TargetMode="External"/><Relationship Id="rId33" Type="http://schemas.openxmlformats.org/officeDocument/2006/relationships/image" Target="media/image7.png"/><Relationship Id="rId10" Type="http://schemas.openxmlformats.org/officeDocument/2006/relationships/hyperlink" Target="http://flash.topmarks.co.uk/4020" TargetMode="External"/><Relationship Id="rId32" Type="http://schemas.openxmlformats.org/officeDocument/2006/relationships/hyperlink" Target="https://www.bbc.co.uk/teach/supermovers" TargetMode="External"/><Relationship Id="rId13" Type="http://schemas.openxmlformats.org/officeDocument/2006/relationships/hyperlink" Target="https://www.oxfordowl.co.uk/" TargetMode="External"/><Relationship Id="rId35" Type="http://schemas.openxmlformats.org/officeDocument/2006/relationships/hyperlink" Target="https://www.youtube.com/watch?v=Po0O9tRXCyA" TargetMode="External"/><Relationship Id="rId12" Type="http://schemas.openxmlformats.org/officeDocument/2006/relationships/hyperlink" Target="https://www.bbc.co.uk/newsround/news/watch_newsround" TargetMode="External"/><Relationship Id="rId34" Type="http://schemas.openxmlformats.org/officeDocument/2006/relationships/image" Target="media/image5.png"/><Relationship Id="rId15" Type="http://schemas.openxmlformats.org/officeDocument/2006/relationships/hyperlink" Target="http://www.crosslee.manchester.sch.uk/serve_file/253974" TargetMode="External"/><Relationship Id="rId37" Type="http://schemas.openxmlformats.org/officeDocument/2006/relationships/hyperlink" Target="https://classroomsecrets.co.uk/free-home-learning-packs/" TargetMode="External"/><Relationship Id="rId14" Type="http://schemas.openxmlformats.org/officeDocument/2006/relationships/hyperlink" Target="https://www.activelearnprimary.co.uk/login?c=0" TargetMode="External"/><Relationship Id="rId36" Type="http://schemas.openxmlformats.org/officeDocument/2006/relationships/image" Target="media/image4.png"/><Relationship Id="rId17" Type="http://schemas.openxmlformats.org/officeDocument/2006/relationships/hyperlink" Target="https://spellingframe.co.uk/" TargetMode="External"/><Relationship Id="rId39" Type="http://schemas.openxmlformats.org/officeDocument/2006/relationships/hyperlink" Target="https://www.headteacherchat.com/post/corona-virus-free-resources-for-teachers-and-schools" TargetMode="External"/><Relationship Id="rId16" Type="http://schemas.openxmlformats.org/officeDocument/2006/relationships/hyperlink" Target="https://www.spellingshed.com/en-gb" TargetMode="External"/><Relationship Id="rId38" Type="http://schemas.openxmlformats.org/officeDocument/2006/relationships/hyperlink" Target="https://www.twinkl.co.uk/offer/UKTWINKLHELPS?utm_source=promo&amp;utm_medium=email&amp;utm_campaign=England_coronavirus_schools_email&amp;utm_content=offer_link" TargetMode="External"/><Relationship Id="rId19" Type="http://schemas.openxmlformats.org/officeDocument/2006/relationships/hyperlink" Target="https://authorfy.com/"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